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23876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5ECD95D" w14:textId="0E938AF9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BA1E82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2BE6C65F" w14:textId="236E65DA" w:rsidR="00937C1C" w:rsidRPr="0051725F" w:rsidRDefault="00937C1C" w:rsidP="00937C1C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2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221E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B95E72" w:rsidRPr="0016221E">
        <w:rPr>
          <w:rFonts w:ascii="Times New Roman" w:hAnsi="Times New Roman" w:cs="Times New Roman"/>
          <w:b/>
          <w:sz w:val="24"/>
          <w:szCs w:val="24"/>
          <w:highlight w:val="yellow"/>
        </w:rPr>
        <w:t>Р</w:t>
      </w:r>
      <w:r w:rsidR="0051725F" w:rsidRPr="0016221E">
        <w:rPr>
          <w:rFonts w:ascii="Times New Roman" w:hAnsi="Times New Roman" w:cs="Times New Roman"/>
          <w:b/>
          <w:sz w:val="24"/>
          <w:szCs w:val="24"/>
          <w:highlight w:val="yellow"/>
        </w:rPr>
        <w:t>АЗРАБОТКА</w:t>
      </w:r>
      <w:r w:rsidR="00F027C9" w:rsidRPr="0016221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51725F" w:rsidRPr="0016221E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VR</w:t>
      </w:r>
      <w:r w:rsidR="0051725F" w:rsidRPr="0016221E">
        <w:rPr>
          <w:rFonts w:ascii="Times New Roman" w:hAnsi="Times New Roman" w:cs="Times New Roman"/>
          <w:b/>
          <w:sz w:val="24"/>
          <w:szCs w:val="24"/>
          <w:highlight w:val="yellow"/>
        </w:rPr>
        <w:t>/</w:t>
      </w:r>
      <w:r w:rsidR="0051725F" w:rsidRPr="0016221E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AR</w:t>
      </w:r>
      <w:r w:rsidR="0051725F" w:rsidRPr="0016221E">
        <w:rPr>
          <w:rFonts w:ascii="Times New Roman" w:hAnsi="Times New Roman" w:cs="Times New Roman"/>
          <w:b/>
          <w:sz w:val="24"/>
          <w:szCs w:val="24"/>
          <w:highlight w:val="yellow"/>
        </w:rPr>
        <w:t>-ПРИЛОЖЕНИЙ: ПЕРВЫЕ ШАГИ</w:t>
      </w:r>
      <w:r w:rsidRPr="0016221E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07CD12B5" w14:textId="6DA50239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9"/>
        <w:tblW w:w="11508" w:type="dxa"/>
        <w:tblInd w:w="-34" w:type="dxa"/>
        <w:tblLook w:val="04A0" w:firstRow="1" w:lastRow="0" w:firstColumn="1" w:lastColumn="0" w:noHBand="0" w:noVBand="1"/>
      </w:tblPr>
      <w:tblGrid>
        <w:gridCol w:w="5387"/>
        <w:gridCol w:w="6121"/>
      </w:tblGrid>
      <w:tr w:rsidR="0061704B" w14:paraId="372252D4" w14:textId="77777777" w:rsidTr="007F2C51"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AE234E" w14:textId="46AF7704" w:rsidR="00BF691E" w:rsidRDefault="00491DFD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8F1413" wp14:editId="37500538">
                  <wp:extent cx="2486025" cy="2138079"/>
                  <wp:effectExtent l="0" t="0" r="0" b="0"/>
                  <wp:docPr id="1" name="Рисунок 1" descr="Пошаговая инструкция по внедрению VR-тренажеров в учебный план 2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шаговая инструкция по внедрению VR-тренажеров в учебный план 20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42" r="18529"/>
                          <a:stretch/>
                        </pic:blipFill>
                        <pic:spPr bwMode="auto">
                          <a:xfrm>
                            <a:off x="0" y="0"/>
                            <a:ext cx="2496962" cy="214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B405B4" w14:textId="77777777" w:rsidR="00DC344C" w:rsidRPr="00C23803" w:rsidRDefault="00DC344C" w:rsidP="00F23B5D">
            <w:pPr>
              <w:pStyle w:val="a3"/>
              <w:numPr>
                <w:ilvl w:val="0"/>
                <w:numId w:val="6"/>
              </w:numPr>
              <w:tabs>
                <w:tab w:val="left" w:pos="326"/>
              </w:tabs>
              <w:ind w:left="4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bookmarkStart w:id="0" w:name="_GoBack"/>
            <w:bookmarkEnd w:id="0"/>
          </w:p>
          <w:p w14:paraId="0C126ABC" w14:textId="3F085DAF" w:rsidR="00110257" w:rsidRDefault="00491DFD" w:rsidP="00F23B5D">
            <w:pPr>
              <w:pStyle w:val="a3"/>
              <w:ind w:left="454"/>
              <w:rPr>
                <w:rFonts w:ascii="Times New Roman" w:hAnsi="Times New Roman" w:cs="Times New Roman"/>
                <w:i/>
                <w:iCs/>
                <w:color w:val="0033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33CC"/>
                <w:sz w:val="24"/>
                <w:szCs w:val="24"/>
              </w:rPr>
              <w:t>Шулятьева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33CC"/>
                <w:sz w:val="24"/>
                <w:szCs w:val="24"/>
              </w:rPr>
              <w:t xml:space="preserve"> Елена Сергеевна</w:t>
            </w:r>
          </w:p>
          <w:p w14:paraId="03AE9430" w14:textId="77777777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Техническая</w:t>
            </w:r>
          </w:p>
          <w:p w14:paraId="5B7798A7" w14:textId="40AF8A64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5168F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Базовый</w:t>
            </w:r>
          </w:p>
          <w:p w14:paraId="162826BF" w14:textId="544909EF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491DFD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="005168F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год</w:t>
            </w:r>
            <w:r w:rsidR="0084246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а</w:t>
            </w:r>
          </w:p>
          <w:p w14:paraId="1D632C54" w14:textId="77777777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Очная</w:t>
            </w:r>
          </w:p>
          <w:p w14:paraId="00A85C2D" w14:textId="77777777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043A0">
              <w:rPr>
                <w:rStyle w:val="11"/>
                <w:rFonts w:eastAsiaTheme="minorEastAsia"/>
                <w:bCs/>
                <w:i/>
                <w:iCs/>
                <w:color w:val="0033CC"/>
                <w:sz w:val="24"/>
                <w:szCs w:val="24"/>
              </w:rPr>
              <w:t>нет</w:t>
            </w:r>
          </w:p>
          <w:p w14:paraId="38BBD10B" w14:textId="5C6A7016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FC66E9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10</w:t>
            </w:r>
            <w:r w:rsidR="005168F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</w:t>
            </w:r>
            <w:r w:rsidR="00232A17" w:rsidRPr="00491DFD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FC66E9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Pr="00491DFD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  <w:r w:rsidR="0078560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(</w:t>
            </w:r>
            <w:r w:rsidR="0016221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</w:t>
            </w:r>
            <w:r w:rsidR="0078560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-7 класс)</w:t>
            </w:r>
          </w:p>
          <w:p w14:paraId="7E72E56E" w14:textId="76036115" w:rsidR="007744E1" w:rsidRPr="007744E1" w:rsidRDefault="00DC344C" w:rsidP="007744E1">
            <w:pPr>
              <w:pStyle w:val="TableParagraph"/>
              <w:numPr>
                <w:ilvl w:val="0"/>
                <w:numId w:val="6"/>
              </w:numPr>
              <w:ind w:left="323" w:right="181" w:hanging="283"/>
              <w:rPr>
                <w:color w:val="0033CC"/>
              </w:rPr>
            </w:pPr>
            <w:r w:rsidRPr="007744E1">
              <w:rPr>
                <w:sz w:val="24"/>
                <w:szCs w:val="24"/>
              </w:rPr>
              <w:t xml:space="preserve">Участники программы: </w:t>
            </w:r>
            <w:r w:rsidR="0016221E">
              <w:rPr>
                <w:i/>
                <w:color w:val="0033CC"/>
                <w:sz w:val="24"/>
                <w:szCs w:val="24"/>
              </w:rPr>
              <w:t>у</w:t>
            </w:r>
            <w:r w:rsidR="00D31603" w:rsidRPr="00491DFD">
              <w:rPr>
                <w:i/>
                <w:color w:val="0033CC"/>
                <w:sz w:val="24"/>
                <w:szCs w:val="24"/>
              </w:rPr>
              <w:t>чащиеся г. Перми</w:t>
            </w:r>
          </w:p>
          <w:p w14:paraId="5AC2CA03" w14:textId="306E0070" w:rsidR="00DC344C" w:rsidRPr="001A5D48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 занятий:</w:t>
            </w:r>
          </w:p>
          <w:p w14:paraId="1965FA7B" w14:textId="72A89A3D" w:rsidR="00D31603" w:rsidRPr="00D271A8" w:rsidRDefault="00D31603" w:rsidP="00D31603">
            <w:pPr>
              <w:pStyle w:val="a3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614000, г. Пермь, ул. Пушкина, 76 «Муравейник»</w:t>
            </w:r>
          </w:p>
          <w:p w14:paraId="1E80329C" w14:textId="7846F55B" w:rsidR="00BF691E" w:rsidRPr="00F35E4C" w:rsidRDefault="00BF691E" w:rsidP="00D962AC">
            <w:pPr>
              <w:pStyle w:val="TableParagraph"/>
              <w:ind w:left="600" w:right="-84" w:hanging="240"/>
              <w:rPr>
                <w:i/>
                <w:color w:val="0033CC"/>
                <w:sz w:val="24"/>
                <w:szCs w:val="24"/>
              </w:rPr>
            </w:pPr>
          </w:p>
        </w:tc>
      </w:tr>
    </w:tbl>
    <w:p w14:paraId="3AD065C9" w14:textId="5B13AAA1" w:rsidR="009042FC" w:rsidRPr="003501FA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iCs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</w:t>
      </w:r>
      <w:r w:rsidRPr="003501FA">
        <w:rPr>
          <w:rFonts w:ascii="Times New Roman" w:hAnsi="Times New Roman" w:cs="Times New Roman"/>
          <w:i/>
          <w:iCs/>
          <w:color w:val="0033CC"/>
          <w:sz w:val="24"/>
          <w:szCs w:val="24"/>
        </w:rPr>
        <w:t xml:space="preserve">  </w:t>
      </w:r>
    </w:p>
    <w:p w14:paraId="67DD9088" w14:textId="0E5E8969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39FE9A4E" w14:textId="77777777" w:rsidR="00297E7A" w:rsidRDefault="00297E7A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CF578" w14:textId="5C063CC0" w:rsidR="00B95E72" w:rsidRPr="00B95E72" w:rsidRDefault="00B95E72" w:rsidP="006011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4607259"/>
      <w:r w:rsidRPr="00B95E72">
        <w:rPr>
          <w:rFonts w:ascii="Times New Roman" w:hAnsi="Times New Roman" w:cs="Times New Roman"/>
          <w:sz w:val="24"/>
          <w:szCs w:val="24"/>
        </w:rPr>
        <w:t xml:space="preserve">В рамках программы курса изучение технологий виртуальной реальности происходит на основе реализации проектного подхода к обучению, посредством выполнения обучающимися </w:t>
      </w:r>
      <w:proofErr w:type="spellStart"/>
      <w:r w:rsidRPr="00B95E72">
        <w:rPr>
          <w:rFonts w:ascii="Times New Roman" w:hAnsi="Times New Roman" w:cs="Times New Roman"/>
          <w:sz w:val="24"/>
          <w:szCs w:val="24"/>
        </w:rPr>
        <w:t>кейсовых</w:t>
      </w:r>
      <w:proofErr w:type="spellEnd"/>
      <w:r w:rsidRPr="00B95E72">
        <w:rPr>
          <w:rFonts w:ascii="Times New Roman" w:hAnsi="Times New Roman" w:cs="Times New Roman"/>
          <w:sz w:val="24"/>
          <w:szCs w:val="24"/>
        </w:rPr>
        <w:t xml:space="preserve"> заданий. Разработка VR- проектов реализуется интуитивно понятным инструментарием </w:t>
      </w:r>
      <w:proofErr w:type="spellStart"/>
      <w:r w:rsidRPr="00B95E72">
        <w:rPr>
          <w:rFonts w:ascii="Times New Roman" w:hAnsi="Times New Roman" w:cs="Times New Roman"/>
          <w:sz w:val="24"/>
          <w:szCs w:val="24"/>
        </w:rPr>
        <w:t>Varwin</w:t>
      </w:r>
      <w:proofErr w:type="spellEnd"/>
      <w:r w:rsidRPr="00B95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E72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B95E72">
        <w:rPr>
          <w:rFonts w:ascii="Times New Roman" w:hAnsi="Times New Roman" w:cs="Times New Roman"/>
          <w:sz w:val="24"/>
          <w:szCs w:val="24"/>
        </w:rPr>
        <w:t>. Доступность инструментария разработки VR-приложений позволяет вовлекать в обучение учащихся разного возраста и уровня подготовленности, что позволяет создавать условия для развития информационных, инженерных, проектных и коммуникативных компетенции у широкого круга обучающихся.</w:t>
      </w:r>
    </w:p>
    <w:p w14:paraId="41BE95F0" w14:textId="61F09E21" w:rsidR="00455867" w:rsidRDefault="00EF2FDC" w:rsidP="0060114C">
      <w:pPr>
        <w:spacing w:after="0"/>
        <w:ind w:firstLine="567"/>
      </w:pPr>
      <w:r w:rsidRPr="00493A69">
        <w:rPr>
          <w:rFonts w:ascii="Times New Roman" w:hAnsi="Times New Roman" w:cs="Times New Roman"/>
          <w:b/>
          <w:bCs/>
          <w:i/>
          <w:sz w:val="24"/>
          <w:szCs w:val="24"/>
        </w:rPr>
        <w:t>Цель</w:t>
      </w:r>
      <w:r w:rsidRPr="00493A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3A69">
        <w:rPr>
          <w:rFonts w:ascii="Times New Roman" w:hAnsi="Times New Roman" w:cs="Times New Roman"/>
          <w:b/>
          <w:bCs/>
          <w:i/>
          <w:sz w:val="24"/>
          <w:szCs w:val="24"/>
        </w:rPr>
        <w:t>программы</w:t>
      </w:r>
      <w:r w:rsidRPr="00EF2FDC">
        <w:rPr>
          <w:rFonts w:ascii="Times New Roman" w:hAnsi="Times New Roman" w:cs="Times New Roman"/>
          <w:sz w:val="24"/>
          <w:szCs w:val="24"/>
        </w:rPr>
        <w:t xml:space="preserve"> </w:t>
      </w:r>
      <w:r w:rsidRPr="00EF2FD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455867" w:rsidRPr="00455867">
        <w:rPr>
          <w:rFonts w:ascii="Times New Roman" w:hAnsi="Times New Roman" w:cs="Times New Roman"/>
          <w:sz w:val="24"/>
          <w:szCs w:val="24"/>
        </w:rPr>
        <w:t>формирование и развитие профессиональной̆ ориентации обучающихся на конкурентном рынке IT технологий. Формирование у учащихся системы знаний, умений и навыков в области создания дополненной̆ и виртуальной̆ реальности.</w:t>
      </w:r>
      <w:r w:rsidR="00455867">
        <w:t xml:space="preserve"> </w:t>
      </w:r>
    </w:p>
    <w:p w14:paraId="5C3A07DF" w14:textId="0A302B60" w:rsidR="00493A69" w:rsidRPr="00493A69" w:rsidRDefault="00493A69" w:rsidP="00493A69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93A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программы:</w:t>
      </w:r>
    </w:p>
    <w:p w14:paraId="799F91EB" w14:textId="7D66AC47" w:rsidR="00EF2FDC" w:rsidRPr="00EF2FDC" w:rsidRDefault="00EF2FDC" w:rsidP="00493A69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2FDC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14:paraId="79ADE552" w14:textId="10DD08FA" w:rsidR="00EF2FDC" w:rsidRPr="00816554" w:rsidRDefault="00C52080" w:rsidP="00141792">
      <w:pPr>
        <w:pStyle w:val="a3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6554">
        <w:rPr>
          <w:rFonts w:ascii="Times New Roman" w:hAnsi="Times New Roman" w:cs="Times New Roman"/>
          <w:sz w:val="24"/>
          <w:szCs w:val="24"/>
        </w:rPr>
        <w:t xml:space="preserve">обучить использовать платформу для создания </w:t>
      </w:r>
      <w:r w:rsidRPr="00EA665D">
        <w:rPr>
          <w:rFonts w:ascii="Times New Roman" w:hAnsi="Times New Roman" w:cs="Times New Roman"/>
          <w:sz w:val="24"/>
          <w:szCs w:val="24"/>
        </w:rPr>
        <w:t>AR и VR</w:t>
      </w:r>
      <w:r w:rsidRPr="00816554">
        <w:rPr>
          <w:rFonts w:ascii="Times New Roman" w:hAnsi="Times New Roman" w:cs="Times New Roman"/>
          <w:sz w:val="24"/>
          <w:szCs w:val="24"/>
        </w:rPr>
        <w:t xml:space="preserve"> приложений на мобильные платформы и персональные компьютеры;</w:t>
      </w:r>
    </w:p>
    <w:p w14:paraId="1F436BDC" w14:textId="0AFF3557" w:rsidR="00EF2FDC" w:rsidRPr="00816554" w:rsidRDefault="00C52080" w:rsidP="00141792">
      <w:pPr>
        <w:pStyle w:val="a3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6554">
        <w:rPr>
          <w:rFonts w:ascii="Times New Roman" w:hAnsi="Times New Roman" w:cs="Times New Roman"/>
          <w:sz w:val="24"/>
          <w:szCs w:val="24"/>
        </w:rPr>
        <w:t>обучить основным принципам программирования (основам анимации, визуализации и системе частиц</w:t>
      </w:r>
      <w:r w:rsidR="00816554" w:rsidRPr="00816554">
        <w:rPr>
          <w:rFonts w:ascii="Times New Roman" w:hAnsi="Times New Roman" w:cs="Times New Roman"/>
          <w:sz w:val="24"/>
          <w:szCs w:val="24"/>
        </w:rPr>
        <w:t>)</w:t>
      </w:r>
      <w:r w:rsidR="00EF2FDC" w:rsidRPr="00816554">
        <w:rPr>
          <w:rFonts w:ascii="Times New Roman" w:hAnsi="Times New Roman" w:cs="Times New Roman"/>
          <w:sz w:val="24"/>
          <w:szCs w:val="24"/>
        </w:rPr>
        <w:t>;</w:t>
      </w:r>
    </w:p>
    <w:p w14:paraId="788D8E24" w14:textId="31DB5A42" w:rsidR="00EF2FDC" w:rsidRPr="00816554" w:rsidRDefault="00C52080" w:rsidP="00141792">
      <w:pPr>
        <w:pStyle w:val="a3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6554">
        <w:rPr>
          <w:rFonts w:ascii="Times New Roman" w:hAnsi="Times New Roman" w:cs="Times New Roman"/>
          <w:sz w:val="24"/>
          <w:szCs w:val="24"/>
        </w:rPr>
        <w:t xml:space="preserve">формировать умения по работе с программой̆ </w:t>
      </w:r>
      <w:proofErr w:type="spellStart"/>
      <w:r w:rsidRPr="00EA665D">
        <w:rPr>
          <w:rFonts w:ascii="Times New Roman" w:hAnsi="Times New Roman" w:cs="Times New Roman"/>
          <w:color w:val="000000" w:themeColor="text1"/>
          <w:sz w:val="24"/>
          <w:szCs w:val="24"/>
        </w:rPr>
        <w:t>Varwin</w:t>
      </w:r>
      <w:proofErr w:type="spellEnd"/>
      <w:r w:rsidRPr="00EA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A665D">
        <w:rPr>
          <w:rFonts w:ascii="Times New Roman" w:hAnsi="Times New Roman" w:cs="Times New Roman"/>
          <w:color w:val="000000" w:themeColor="text1"/>
          <w:sz w:val="24"/>
          <w:szCs w:val="24"/>
        </w:rPr>
        <w:t>Education</w:t>
      </w:r>
      <w:proofErr w:type="spellEnd"/>
      <w:r w:rsidR="00EF2FDC" w:rsidRPr="0081655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92F642" w14:textId="28324D4B" w:rsidR="00EF2FDC" w:rsidRPr="00EF2FDC" w:rsidRDefault="00EF2FDC" w:rsidP="00141792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FDC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Pr="00EF2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0A49BB" w14:textId="22D65C86" w:rsidR="00EF2FDC" w:rsidRPr="00816554" w:rsidRDefault="00C52080" w:rsidP="00E70F84">
      <w:pPr>
        <w:pStyle w:val="a3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6554">
        <w:rPr>
          <w:rFonts w:ascii="Times New Roman" w:hAnsi="Times New Roman" w:cs="Times New Roman"/>
          <w:sz w:val="24"/>
          <w:szCs w:val="24"/>
        </w:rPr>
        <w:t>способствовать формированию потребности к осознанному использованию компьютерных технологий при обучении и в повседневной̆ жизни</w:t>
      </w:r>
      <w:r w:rsidR="00EF2FDC" w:rsidRPr="00816554">
        <w:rPr>
          <w:rFonts w:ascii="Times New Roman" w:hAnsi="Times New Roman" w:cs="Times New Roman"/>
          <w:sz w:val="24"/>
          <w:szCs w:val="24"/>
        </w:rPr>
        <w:t>;</w:t>
      </w:r>
    </w:p>
    <w:p w14:paraId="59BB666B" w14:textId="419E87B8" w:rsidR="00EF2FDC" w:rsidRPr="00816554" w:rsidRDefault="00C52080" w:rsidP="00E70F84">
      <w:pPr>
        <w:pStyle w:val="a3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6554">
        <w:rPr>
          <w:rFonts w:ascii="Times New Roman" w:hAnsi="Times New Roman" w:cs="Times New Roman"/>
          <w:sz w:val="24"/>
          <w:szCs w:val="24"/>
        </w:rPr>
        <w:t>воспитывать у детей̆ уважение к своему и чужому труду и людям труда, трудовым достижениям;</w:t>
      </w:r>
    </w:p>
    <w:p w14:paraId="5CA77A25" w14:textId="1BA60BDB" w:rsidR="00C52080" w:rsidRPr="00816554" w:rsidRDefault="00C52080" w:rsidP="00E70F84">
      <w:pPr>
        <w:pStyle w:val="a3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6554">
        <w:rPr>
          <w:rFonts w:ascii="Times New Roman" w:hAnsi="Times New Roman" w:cs="Times New Roman"/>
          <w:sz w:val="24"/>
          <w:szCs w:val="24"/>
        </w:rPr>
        <w:t>воспитывать в детях умения совершать правильный̆ выбор в условиях возможного негативного воздействия информационных ресурсов.</w:t>
      </w:r>
    </w:p>
    <w:p w14:paraId="387C659C" w14:textId="301F1892" w:rsidR="00455867" w:rsidRPr="00C52080" w:rsidRDefault="00EF2FDC" w:rsidP="00C52080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FDC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EF2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3F3EE" w14:textId="12CCEE7F" w:rsidR="00EF2FDC" w:rsidRPr="00816554" w:rsidRDefault="00455867" w:rsidP="00E70F84">
      <w:pPr>
        <w:pStyle w:val="a3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6554">
        <w:rPr>
          <w:rFonts w:ascii="Times New Roman" w:hAnsi="Times New Roman" w:cs="Times New Roman"/>
          <w:sz w:val="24"/>
          <w:szCs w:val="24"/>
        </w:rPr>
        <w:t>способствовать развитию нестандартного мышления и пространственного воображения;</w:t>
      </w:r>
    </w:p>
    <w:p w14:paraId="1061AA85" w14:textId="3F2EA597" w:rsidR="00C52080" w:rsidRPr="00816554" w:rsidRDefault="00C52080" w:rsidP="00C52080">
      <w:pPr>
        <w:pStyle w:val="a3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816554">
        <w:rPr>
          <w:rFonts w:ascii="Times New Roman" w:hAnsi="Times New Roman" w:cs="Times New Roman"/>
          <w:sz w:val="24"/>
          <w:szCs w:val="24"/>
        </w:rPr>
        <w:t>способствовать развитию творческих способностей̆, фантазии и эстетического вкуса;</w:t>
      </w:r>
    </w:p>
    <w:p w14:paraId="5A8807D4" w14:textId="03068FEB" w:rsidR="00C52080" w:rsidRPr="00816554" w:rsidRDefault="00C52080" w:rsidP="00E70F84">
      <w:pPr>
        <w:pStyle w:val="a3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816554">
        <w:rPr>
          <w:rFonts w:ascii="Times New Roman" w:hAnsi="Times New Roman" w:cs="Times New Roman"/>
          <w:sz w:val="24"/>
          <w:szCs w:val="24"/>
        </w:rPr>
        <w:t>способствовать расширению кругозора в области знаний, связанных с компьютерными технологиями. способствовать формированию знаний и умений в области делового общения и защиты проектов.</w:t>
      </w:r>
    </w:p>
    <w:p w14:paraId="656FC076" w14:textId="762F6C81" w:rsidR="00EF2FDC" w:rsidRPr="006256DF" w:rsidRDefault="006256DF" w:rsidP="006256DF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56DF">
        <w:rPr>
          <w:rFonts w:ascii="Times New Roman" w:hAnsi="Times New Roman" w:cs="Times New Roman"/>
          <w:b/>
          <w:i/>
          <w:sz w:val="24"/>
          <w:szCs w:val="24"/>
        </w:rPr>
        <w:t xml:space="preserve">Ожидаемые </w:t>
      </w:r>
      <w:r w:rsidR="00EF2FDC" w:rsidRPr="006256DF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результаты: </w:t>
      </w:r>
    </w:p>
    <w:p w14:paraId="0B376841" w14:textId="77777777" w:rsidR="00EF2FDC" w:rsidRPr="00EF2FDC" w:rsidRDefault="00EF2FDC" w:rsidP="00EF2FDC">
      <w:pPr>
        <w:tabs>
          <w:tab w:val="left" w:pos="2548"/>
        </w:tabs>
        <w:spacing w:after="0" w:line="240" w:lineRule="auto"/>
        <w:ind w:left="125" w:right="158" w:firstLine="27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2FDC">
        <w:rPr>
          <w:rFonts w:ascii="Times New Roman" w:hAnsi="Times New Roman" w:cs="Times New Roman"/>
          <w:i/>
          <w:sz w:val="24"/>
          <w:szCs w:val="24"/>
        </w:rPr>
        <w:t>знать/понимать:</w:t>
      </w:r>
    </w:p>
    <w:p w14:paraId="67A742FA" w14:textId="4B31D24C" w:rsidR="00EF2FDC" w:rsidRPr="002254EE" w:rsidRDefault="00816554" w:rsidP="006256DF">
      <w:pPr>
        <w:pStyle w:val="a3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54EE">
        <w:rPr>
          <w:rFonts w:ascii="Times New Roman" w:hAnsi="Times New Roman" w:cs="Times New Roman"/>
          <w:sz w:val="24"/>
          <w:szCs w:val="24"/>
        </w:rPr>
        <w:t xml:space="preserve">принципы написания </w:t>
      </w:r>
      <w:proofErr w:type="spellStart"/>
      <w:r w:rsidRPr="002254E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2254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254EE">
        <w:rPr>
          <w:rFonts w:ascii="Times New Roman" w:hAnsi="Times New Roman" w:cs="Times New Roman"/>
          <w:sz w:val="24"/>
          <w:szCs w:val="24"/>
        </w:rPr>
        <w:t>Vr</w:t>
      </w:r>
      <w:proofErr w:type="spellEnd"/>
      <w:r w:rsidRPr="002254EE">
        <w:rPr>
          <w:rFonts w:ascii="Times New Roman" w:hAnsi="Times New Roman" w:cs="Times New Roman"/>
          <w:sz w:val="24"/>
          <w:szCs w:val="24"/>
        </w:rPr>
        <w:t xml:space="preserve"> программ для смартфонов, планшетов и ПК</w:t>
      </w:r>
      <w:r w:rsidR="00EF2FDC" w:rsidRPr="002254EE">
        <w:rPr>
          <w:rFonts w:ascii="Times New Roman" w:hAnsi="Times New Roman" w:cs="Times New Roman"/>
          <w:iCs/>
          <w:sz w:val="24"/>
          <w:szCs w:val="24"/>
        </w:rPr>
        <w:t>;</w:t>
      </w:r>
    </w:p>
    <w:p w14:paraId="16C167F6" w14:textId="3390C638" w:rsidR="00EF2FDC" w:rsidRPr="002254EE" w:rsidRDefault="00816554" w:rsidP="006256DF">
      <w:pPr>
        <w:pStyle w:val="a3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54EE">
        <w:rPr>
          <w:rFonts w:ascii="Times New Roman" w:hAnsi="Times New Roman" w:cs="Times New Roman"/>
          <w:sz w:val="24"/>
          <w:szCs w:val="24"/>
        </w:rPr>
        <w:t>принципы написания программ для шлема виртуальной̆ реальности</w:t>
      </w:r>
      <w:r w:rsidR="00EF2FDC" w:rsidRPr="002254EE">
        <w:rPr>
          <w:rFonts w:ascii="Times New Roman" w:hAnsi="Times New Roman" w:cs="Times New Roman"/>
          <w:iCs/>
          <w:sz w:val="24"/>
          <w:szCs w:val="24"/>
        </w:rPr>
        <w:t>;</w:t>
      </w:r>
    </w:p>
    <w:p w14:paraId="63DB1F24" w14:textId="5FB3BDDF" w:rsidR="00EF2FDC" w:rsidRPr="002254EE" w:rsidRDefault="00816554" w:rsidP="0060114C">
      <w:pPr>
        <w:pStyle w:val="a3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54EE">
        <w:rPr>
          <w:rFonts w:ascii="Times New Roman" w:hAnsi="Times New Roman" w:cs="Times New Roman"/>
          <w:sz w:val="24"/>
          <w:szCs w:val="24"/>
        </w:rPr>
        <w:t xml:space="preserve">Систему программирования на языке </w:t>
      </w:r>
    </w:p>
    <w:p w14:paraId="68469133" w14:textId="77777777" w:rsidR="00EF2FDC" w:rsidRPr="00EF2FDC" w:rsidRDefault="00EF2FDC" w:rsidP="00EF2FDC">
      <w:pPr>
        <w:tabs>
          <w:tab w:val="left" w:pos="2548"/>
        </w:tabs>
        <w:spacing w:after="0" w:line="240" w:lineRule="auto"/>
        <w:ind w:left="125" w:right="158" w:firstLine="27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2FDC">
        <w:rPr>
          <w:rFonts w:ascii="Times New Roman" w:hAnsi="Times New Roman" w:cs="Times New Roman"/>
          <w:i/>
          <w:sz w:val="24"/>
          <w:szCs w:val="24"/>
        </w:rPr>
        <w:t>уметь:</w:t>
      </w:r>
    </w:p>
    <w:p w14:paraId="763D4BA8" w14:textId="0A51141B" w:rsidR="00EF2FDC" w:rsidRPr="002254EE" w:rsidRDefault="00EA665D" w:rsidP="00697F9F">
      <w:pPr>
        <w:pStyle w:val="a3"/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Работа с оборудованием VR/AR</w:t>
      </w:r>
      <w:r w:rsidR="00697F9F" w:rsidRPr="002254EE">
        <w:rPr>
          <w:rFonts w:ascii="Times New Roman" w:hAnsi="Times New Roman" w:cs="Times New Roman"/>
          <w:iCs/>
          <w:sz w:val="24"/>
          <w:szCs w:val="24"/>
        </w:rPr>
        <w:t>;</w:t>
      </w:r>
    </w:p>
    <w:p w14:paraId="6B405B96" w14:textId="2BDF0C99" w:rsidR="0060114C" w:rsidRPr="002254EE" w:rsidRDefault="00EA665D" w:rsidP="0060114C">
      <w:pPr>
        <w:pStyle w:val="a3"/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VR-среды (локации) для приложения</w:t>
      </w:r>
      <w:r w:rsidR="00EF2FDC" w:rsidRPr="002254EE">
        <w:rPr>
          <w:rFonts w:ascii="Times New Roman" w:hAnsi="Times New Roman" w:cs="Times New Roman"/>
          <w:iCs/>
          <w:sz w:val="24"/>
          <w:szCs w:val="24"/>
        </w:rPr>
        <w:t>;</w:t>
      </w:r>
    </w:p>
    <w:p w14:paraId="2E8E46A1" w14:textId="4E445592" w:rsidR="00EF2FDC" w:rsidRPr="002254EE" w:rsidRDefault="00EA665D" w:rsidP="00697F9F">
      <w:pPr>
        <w:pStyle w:val="a3"/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Программирование интерактивных механик на платформе </w:t>
      </w:r>
      <w:proofErr w:type="spellStart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Varwin</w:t>
      </w:r>
      <w:proofErr w:type="spellEnd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Education</w:t>
      </w:r>
      <w:proofErr w:type="spellEnd"/>
      <w:r w:rsidR="002254EE">
        <w:rPr>
          <w:rFonts w:ascii="Times New Roman" w:hAnsi="Times New Roman" w:cs="Times New Roman"/>
          <w:iCs/>
          <w:sz w:val="24"/>
          <w:szCs w:val="24"/>
        </w:rPr>
        <w:t>;</w:t>
      </w:r>
    </w:p>
    <w:p w14:paraId="4B6EB1A4" w14:textId="6FB319B3" w:rsidR="002254EE" w:rsidRPr="002254EE" w:rsidRDefault="002254EE" w:rsidP="00697F9F">
      <w:pPr>
        <w:pStyle w:val="a3"/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Разработка дизайна приложения на платформе </w:t>
      </w:r>
      <w:proofErr w:type="spellStart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Varwin</w:t>
      </w:r>
      <w:proofErr w:type="spellEnd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Education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64DBCE1A" w14:textId="764EED0A" w:rsidR="002254EE" w:rsidRPr="002254EE" w:rsidRDefault="002254EE" w:rsidP="00697F9F">
      <w:pPr>
        <w:pStyle w:val="a3"/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Запуск и тестирование VR приложения на платформе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Varwin</w:t>
      </w:r>
      <w:proofErr w:type="spellEnd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Education</w:t>
      </w:r>
      <w:proofErr w:type="spellEnd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desktop</w:t>
      </w:r>
      <w:proofErr w:type="spellEnd"/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VR режимах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FDE209E" w14:textId="4CE88E92" w:rsidR="002254EE" w:rsidRPr="00697F9F" w:rsidRDefault="002254EE" w:rsidP="00697F9F">
      <w:pPr>
        <w:pStyle w:val="a3"/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5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Оптимизация приложений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bookmarkEnd w:id="1"/>
    <w:p w14:paraId="2D2D6143" w14:textId="3C30F1E8" w:rsidR="00C84A39" w:rsidRPr="0060114C" w:rsidRDefault="0060114C" w:rsidP="00526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14C">
        <w:rPr>
          <w:rFonts w:ascii="Times New Roman" w:hAnsi="Times New Roman" w:cs="Times New Roman"/>
          <w:color w:val="000000"/>
          <w:sz w:val="24"/>
          <w:szCs w:val="24"/>
        </w:rPr>
        <w:t>В процессе реализации программы, учащиеся овладевают знаниями, умениями, навыками, которые направлены на нахождение баланса между погружением учащегося в цифровую среду виртуальной̆ реальности и коммуникативных компетенций. Внедрение инновационных технологий обучения обусловлено временем и высокими требованиями к компетентности учащихся. Работа над проектами открывает обучающимся путь к творчеству, развивает техническое мышление и предоставляет новые возможности. Предполагается развитие обучающегося в самых различных направлениях: конструкторское мышление, художественно-эстетический̆ вкус, образное и пространственное мышление. Все это необходимо современному человеку, чтобы реализовать себя в самых разных областях жизни, в том числе в профессии.</w:t>
      </w:r>
    </w:p>
    <w:p w14:paraId="6C4D025F" w14:textId="6160E82D" w:rsidR="00526316" w:rsidRDefault="00526316" w:rsidP="00BA1E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26242" w14:textId="77777777" w:rsidR="00D73CCA" w:rsidRDefault="00D73CCA" w:rsidP="00D73CC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p w14:paraId="2DD06A79" w14:textId="77777777" w:rsidR="00D73CCA" w:rsidRDefault="00D73CCA" w:rsidP="00D73CC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9"/>
        <w:tblW w:w="9923" w:type="dxa"/>
        <w:tblInd w:w="817" w:type="dxa"/>
        <w:tblLayout w:type="fixed"/>
        <w:tblLook w:val="06A0" w:firstRow="1" w:lastRow="0" w:firstColumn="1" w:lastColumn="0" w:noHBand="1" w:noVBand="1"/>
      </w:tblPr>
      <w:tblGrid>
        <w:gridCol w:w="6379"/>
        <w:gridCol w:w="567"/>
        <w:gridCol w:w="567"/>
        <w:gridCol w:w="596"/>
        <w:gridCol w:w="1814"/>
      </w:tblGrid>
      <w:tr w:rsidR="00D73CCA" w:rsidRPr="003F70A9" w14:paraId="7442B111" w14:textId="77777777" w:rsidTr="00AF0ADE">
        <w:tc>
          <w:tcPr>
            <w:tcW w:w="637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917E66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0A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раздела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AACBBE" w14:textId="77777777" w:rsidR="00D73CCA" w:rsidRPr="003F70A9" w:rsidRDefault="00D73CCA" w:rsidP="00AF0AD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0A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час.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73D2B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0A9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D29248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0A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D73CCA" w:rsidRPr="003F70A9" w14:paraId="0A23D3DA" w14:textId="77777777" w:rsidTr="00AF0ADE">
        <w:trPr>
          <w:cantSplit/>
          <w:trHeight w:val="1108"/>
        </w:trPr>
        <w:tc>
          <w:tcPr>
            <w:tcW w:w="6379" w:type="dxa"/>
            <w:vMerge/>
            <w:tcBorders>
              <w:right w:val="single" w:sz="4" w:space="0" w:color="auto"/>
            </w:tcBorders>
          </w:tcPr>
          <w:p w14:paraId="3D8FBC02" w14:textId="77777777" w:rsidR="00D73CCA" w:rsidRPr="003F70A9" w:rsidRDefault="00D73CCA" w:rsidP="00AF0A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E2C62AE" w14:textId="77777777" w:rsidR="00D73CCA" w:rsidRPr="003F70A9" w:rsidRDefault="00D73CCA" w:rsidP="00AF0A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14:paraId="17D291C4" w14:textId="77777777" w:rsidR="00D73CCA" w:rsidRPr="003F70A9" w:rsidRDefault="00D73CCA" w:rsidP="00AF0AD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0A9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textDirection w:val="btLr"/>
            <w:vAlign w:val="center"/>
          </w:tcPr>
          <w:p w14:paraId="042EDCE8" w14:textId="77777777" w:rsidR="00D73CCA" w:rsidRPr="003F70A9" w:rsidRDefault="00D73CCA" w:rsidP="00AF0AD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0A9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14:paraId="14DD5573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3CCA" w:rsidRPr="003F70A9" w14:paraId="54303602" w14:textId="77777777" w:rsidTr="00AF0ADE">
        <w:trPr>
          <w:trHeight w:val="227"/>
        </w:trPr>
        <w:tc>
          <w:tcPr>
            <w:tcW w:w="6379" w:type="dxa"/>
            <w:vAlign w:val="center"/>
          </w:tcPr>
          <w:p w14:paraId="1B831914" w14:textId="77777777" w:rsidR="00D73CCA" w:rsidRPr="00EA665D" w:rsidRDefault="00D73CCA" w:rsidP="00AF0A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>1. Введение в образовательную программу</w:t>
            </w:r>
          </w:p>
        </w:tc>
        <w:tc>
          <w:tcPr>
            <w:tcW w:w="567" w:type="dxa"/>
            <w:vAlign w:val="center"/>
          </w:tcPr>
          <w:p w14:paraId="0F65E7AA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3751E9A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4F23DC7A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14:paraId="2DCE08B1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3CCA" w:rsidRPr="003F70A9" w14:paraId="703DAE61" w14:textId="77777777" w:rsidTr="00AF0ADE">
        <w:trPr>
          <w:trHeight w:val="227"/>
        </w:trPr>
        <w:tc>
          <w:tcPr>
            <w:tcW w:w="6379" w:type="dxa"/>
            <w:vAlign w:val="center"/>
          </w:tcPr>
          <w:p w14:paraId="5894BE0C" w14:textId="5D49A160" w:rsidR="00D73CCA" w:rsidRPr="00EA665D" w:rsidRDefault="00D73CCA" w:rsidP="00AF0AD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66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2. </w:t>
            </w:r>
            <w:r w:rsidR="009A0FB4"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>Модуль 1. Введение в технологии виртуальной и дополненной реальности</w:t>
            </w:r>
          </w:p>
        </w:tc>
        <w:tc>
          <w:tcPr>
            <w:tcW w:w="567" w:type="dxa"/>
            <w:vAlign w:val="center"/>
          </w:tcPr>
          <w:p w14:paraId="5D4BAB99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3B02F33C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7B3A18CA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14:paraId="7ED5EEF8" w14:textId="0E39BB74" w:rsidR="00D73CCA" w:rsidRPr="003F70A9" w:rsidRDefault="00FC66E9" w:rsidP="00FC66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</w:t>
            </w:r>
          </w:p>
        </w:tc>
      </w:tr>
      <w:tr w:rsidR="00D73CCA" w:rsidRPr="003F70A9" w14:paraId="3DD5A6FB" w14:textId="77777777" w:rsidTr="00AF0ADE">
        <w:trPr>
          <w:trHeight w:val="227"/>
        </w:trPr>
        <w:tc>
          <w:tcPr>
            <w:tcW w:w="6379" w:type="dxa"/>
            <w:vAlign w:val="center"/>
          </w:tcPr>
          <w:p w14:paraId="0957BD0C" w14:textId="7B8359D3" w:rsidR="00D73CCA" w:rsidRPr="00EA665D" w:rsidRDefault="00D73CCA" w:rsidP="00AF0AD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66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3. </w:t>
            </w:r>
            <w:r w:rsidR="009A0FB4"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Модуль </w:t>
            </w:r>
            <w:r w:rsidR="00FC66E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A0FB4"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>. Основы работы с виртуальной реальностью</w:t>
            </w:r>
            <w:r w:rsidR="009A0FB4" w:rsidRPr="00EA66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>(приложения для обучения в шлеме VR)</w:t>
            </w:r>
          </w:p>
        </w:tc>
        <w:tc>
          <w:tcPr>
            <w:tcW w:w="567" w:type="dxa"/>
            <w:vAlign w:val="center"/>
          </w:tcPr>
          <w:p w14:paraId="05FC27F1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3594ECF8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2D53A436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14:paraId="7CCF7558" w14:textId="4A7F11DB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3CCA" w:rsidRPr="003F70A9" w14:paraId="56E14384" w14:textId="77777777" w:rsidTr="00AF0ADE">
        <w:trPr>
          <w:trHeight w:val="227"/>
        </w:trPr>
        <w:tc>
          <w:tcPr>
            <w:tcW w:w="6379" w:type="dxa"/>
            <w:vAlign w:val="center"/>
          </w:tcPr>
          <w:p w14:paraId="4873C852" w14:textId="71D85F4F" w:rsidR="00D73CCA" w:rsidRPr="00EA665D" w:rsidRDefault="00D73CCA" w:rsidP="00AF0AD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66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4. </w:t>
            </w:r>
            <w:r w:rsidR="009A0FB4"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Модуль </w:t>
            </w:r>
            <w:r w:rsidR="00FC66E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A0FB4"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Среда разработка </w:t>
            </w:r>
            <w:proofErr w:type="spellStart"/>
            <w:r w:rsidR="009A0FB4"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>Varwin</w:t>
            </w:r>
            <w:proofErr w:type="spellEnd"/>
            <w:r w:rsidR="009A0FB4"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A0FB4"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>Education</w:t>
            </w:r>
            <w:proofErr w:type="spellEnd"/>
            <w:r w:rsidR="009A0FB4" w:rsidRPr="00EA665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A0FB4" w:rsidRPr="00EA66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Разработка VR приложений на платформе </w:t>
            </w:r>
            <w:proofErr w:type="spellStart"/>
            <w:r w:rsidR="009A0FB4" w:rsidRPr="00EA66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Varwin</w:t>
            </w:r>
            <w:proofErr w:type="spellEnd"/>
            <w:r w:rsidR="009A0FB4" w:rsidRPr="00EA66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0FB4" w:rsidRPr="00EA66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="009A0FB4" w:rsidRPr="00EA66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Создание 3D локаций. Программирование процессов. Запуск приложений в VR-шлеме.</w:t>
            </w:r>
          </w:p>
        </w:tc>
        <w:tc>
          <w:tcPr>
            <w:tcW w:w="567" w:type="dxa"/>
            <w:vAlign w:val="center"/>
          </w:tcPr>
          <w:p w14:paraId="1CD8C32A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7" w:type="dxa"/>
            <w:vAlign w:val="center"/>
          </w:tcPr>
          <w:p w14:paraId="42C3DFC6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6F6C8DA3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14:paraId="328296D5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3CCA" w:rsidRPr="00910AFB" w14:paraId="3E67ACB1" w14:textId="77777777" w:rsidTr="00AF0ADE">
        <w:trPr>
          <w:trHeight w:val="227"/>
        </w:trPr>
        <w:tc>
          <w:tcPr>
            <w:tcW w:w="6379" w:type="dxa"/>
            <w:vAlign w:val="center"/>
          </w:tcPr>
          <w:p w14:paraId="1AE80C80" w14:textId="77777777" w:rsidR="00D73CCA" w:rsidRPr="00910AFB" w:rsidRDefault="00D73CCA" w:rsidP="00AF0A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Итоговое занятие</w:t>
            </w:r>
            <w:r w:rsidRPr="00910A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3345368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19708C82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0DCB14E5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14:paraId="42ED5B79" w14:textId="77777777" w:rsidR="00D73CCA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910A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редставление </w:t>
            </w:r>
          </w:p>
          <w:p w14:paraId="26DB1956" w14:textId="1B513180" w:rsidR="00D73CCA" w:rsidRPr="00910AFB" w:rsidRDefault="00FC66E9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готового продукта</w:t>
            </w:r>
          </w:p>
        </w:tc>
      </w:tr>
      <w:tr w:rsidR="00D73CCA" w:rsidRPr="003F70A9" w14:paraId="161E0F3A" w14:textId="77777777" w:rsidTr="00AF0ADE">
        <w:trPr>
          <w:trHeight w:val="70"/>
        </w:trPr>
        <w:tc>
          <w:tcPr>
            <w:tcW w:w="6379" w:type="dxa"/>
          </w:tcPr>
          <w:p w14:paraId="2A58E1D6" w14:textId="77777777" w:rsidR="00D73CCA" w:rsidRPr="003F70A9" w:rsidRDefault="00D73CCA" w:rsidP="00AF0A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0A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DC98EC" w14:textId="77777777" w:rsidR="00D73CCA" w:rsidRPr="003F70A9" w:rsidRDefault="00D73CCA" w:rsidP="00AF0ADE">
            <w:pPr>
              <w:spacing w:line="267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567" w:type="dxa"/>
            <w:vAlign w:val="center"/>
          </w:tcPr>
          <w:p w14:paraId="5FE368D4" w14:textId="77777777" w:rsidR="00D73CCA" w:rsidRPr="003F70A9" w:rsidRDefault="00D73CCA" w:rsidP="00AF0ADE">
            <w:pPr>
              <w:spacing w:line="267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323977B7" w14:textId="77777777" w:rsidR="00D73CCA" w:rsidRPr="003F70A9" w:rsidRDefault="00D73CCA" w:rsidP="00AF0ADE">
            <w:pPr>
              <w:spacing w:line="267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14:paraId="61B27421" w14:textId="77777777" w:rsidR="00D73CCA" w:rsidRPr="003F70A9" w:rsidRDefault="00D73CCA" w:rsidP="00AF0A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B89A95F" w14:textId="4C79A288" w:rsidR="0082367F" w:rsidRDefault="0082367F" w:rsidP="00D73C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5D188A" w14:textId="1B836956" w:rsidR="0016221E" w:rsidRDefault="0016221E" w:rsidP="00D73C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6CBDD2" w14:textId="35BACFE5" w:rsidR="0016221E" w:rsidRDefault="0016221E" w:rsidP="00D73C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6221E" w:rsidSect="00CD65C0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62865F1"/>
    <w:multiLevelType w:val="hybridMultilevel"/>
    <w:tmpl w:val="A734EE24"/>
    <w:lvl w:ilvl="0" w:tplc="84CAB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758D6"/>
    <w:multiLevelType w:val="hybridMultilevel"/>
    <w:tmpl w:val="2D1E55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E3F9D"/>
    <w:multiLevelType w:val="hybridMultilevel"/>
    <w:tmpl w:val="3AA0929A"/>
    <w:lvl w:ilvl="0" w:tplc="885842CC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E2C2E1E4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E005C94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ECE49B06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D134618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5680BA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484755A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6FB61584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20CA0C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0C2B793B"/>
    <w:multiLevelType w:val="hybridMultilevel"/>
    <w:tmpl w:val="386001E8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81F3C"/>
    <w:multiLevelType w:val="hybridMultilevel"/>
    <w:tmpl w:val="FEF0D2EA"/>
    <w:lvl w:ilvl="0" w:tplc="C1D6B60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1326FD"/>
    <w:multiLevelType w:val="hybridMultilevel"/>
    <w:tmpl w:val="DF9025E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116F703C"/>
    <w:multiLevelType w:val="hybridMultilevel"/>
    <w:tmpl w:val="470E5BB6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2CC4AA3"/>
    <w:multiLevelType w:val="hybridMultilevel"/>
    <w:tmpl w:val="958CC364"/>
    <w:lvl w:ilvl="0" w:tplc="0419000D">
      <w:start w:val="1"/>
      <w:numFmt w:val="bullet"/>
      <w:lvlText w:val=""/>
      <w:lvlJc w:val="left"/>
      <w:pPr>
        <w:ind w:left="9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1" w15:restartNumberingAfterBreak="0">
    <w:nsid w:val="1462242A"/>
    <w:multiLevelType w:val="hybridMultilevel"/>
    <w:tmpl w:val="247637AC"/>
    <w:lvl w:ilvl="0" w:tplc="D5A4716A">
      <w:start w:val="1"/>
      <w:numFmt w:val="bullet"/>
      <w:lvlText w:val="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2" w15:restartNumberingAfterBreak="0">
    <w:nsid w:val="1AB94EE1"/>
    <w:multiLevelType w:val="multilevel"/>
    <w:tmpl w:val="8D58EB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1BA95652"/>
    <w:multiLevelType w:val="multilevel"/>
    <w:tmpl w:val="C2E2E7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BB771EE"/>
    <w:multiLevelType w:val="multilevel"/>
    <w:tmpl w:val="0A2A33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1EB12D1D"/>
    <w:multiLevelType w:val="hybridMultilevel"/>
    <w:tmpl w:val="8FE2350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F21FA"/>
    <w:multiLevelType w:val="hybridMultilevel"/>
    <w:tmpl w:val="7340F0D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76212BB"/>
    <w:multiLevelType w:val="hybridMultilevel"/>
    <w:tmpl w:val="7946E186"/>
    <w:lvl w:ilvl="0" w:tplc="D5A4716A">
      <w:start w:val="1"/>
      <w:numFmt w:val="bullet"/>
      <w:lvlText w:val=""/>
      <w:lvlJc w:val="left"/>
      <w:pPr>
        <w:ind w:left="1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19" w15:restartNumberingAfterBreak="0">
    <w:nsid w:val="28B01E2A"/>
    <w:multiLevelType w:val="hybridMultilevel"/>
    <w:tmpl w:val="BB88CF9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28DF28C7"/>
    <w:multiLevelType w:val="hybridMultilevel"/>
    <w:tmpl w:val="EA58DFD0"/>
    <w:lvl w:ilvl="0" w:tplc="124E7C2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2CD76669"/>
    <w:multiLevelType w:val="hybridMultilevel"/>
    <w:tmpl w:val="9BB4C3C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2" w15:restartNumberingAfterBreak="0">
    <w:nsid w:val="2D5D7FA3"/>
    <w:multiLevelType w:val="hybridMultilevel"/>
    <w:tmpl w:val="A342A5B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38012AC0"/>
    <w:multiLevelType w:val="hybridMultilevel"/>
    <w:tmpl w:val="C0DC65FA"/>
    <w:lvl w:ilvl="0" w:tplc="D5A4716A">
      <w:start w:val="1"/>
      <w:numFmt w:val="bullet"/>
      <w:lvlText w:val="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4" w15:restartNumberingAfterBreak="0">
    <w:nsid w:val="4842467C"/>
    <w:multiLevelType w:val="hybridMultilevel"/>
    <w:tmpl w:val="B0B234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A0F69"/>
    <w:multiLevelType w:val="hybridMultilevel"/>
    <w:tmpl w:val="9DB81B08"/>
    <w:lvl w:ilvl="0" w:tplc="D5A4716A">
      <w:start w:val="1"/>
      <w:numFmt w:val="bullet"/>
      <w:lvlText w:val="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6" w15:restartNumberingAfterBreak="0">
    <w:nsid w:val="4AB66572"/>
    <w:multiLevelType w:val="hybridMultilevel"/>
    <w:tmpl w:val="49E8A34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56607"/>
    <w:multiLevelType w:val="hybridMultilevel"/>
    <w:tmpl w:val="6678658C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D0F4DB3"/>
    <w:multiLevelType w:val="hybridMultilevel"/>
    <w:tmpl w:val="2496DD7E"/>
    <w:lvl w:ilvl="0" w:tplc="D5A4716A">
      <w:start w:val="1"/>
      <w:numFmt w:val="bullet"/>
      <w:lvlText w:val="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30" w15:restartNumberingAfterBreak="0">
    <w:nsid w:val="5E942A1D"/>
    <w:multiLevelType w:val="hybridMultilevel"/>
    <w:tmpl w:val="9BD6EFC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00264D3"/>
    <w:multiLevelType w:val="hybridMultilevel"/>
    <w:tmpl w:val="9274F372"/>
    <w:lvl w:ilvl="0" w:tplc="1E18F63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929CE10E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0A8E47C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DDA9C2C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1008DAC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09A7F10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E70F2D2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2B6D4F2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F100A30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2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F13F0"/>
    <w:multiLevelType w:val="hybridMultilevel"/>
    <w:tmpl w:val="2E781F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61E5708"/>
    <w:multiLevelType w:val="hybridMultilevel"/>
    <w:tmpl w:val="90CA3D3E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188362D"/>
    <w:multiLevelType w:val="hybridMultilevel"/>
    <w:tmpl w:val="4DDED5F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7" w15:restartNumberingAfterBreak="0">
    <w:nsid w:val="7DE3488D"/>
    <w:multiLevelType w:val="hybridMultilevel"/>
    <w:tmpl w:val="2CEE007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36"/>
  </w:num>
  <w:num w:numId="4">
    <w:abstractNumId w:val="0"/>
  </w:num>
  <w:num w:numId="5">
    <w:abstractNumId w:val="27"/>
  </w:num>
  <w:num w:numId="6">
    <w:abstractNumId w:val="24"/>
  </w:num>
  <w:num w:numId="7">
    <w:abstractNumId w:val="16"/>
  </w:num>
  <w:num w:numId="8">
    <w:abstractNumId w:val="7"/>
  </w:num>
  <w:num w:numId="9">
    <w:abstractNumId w:val="17"/>
  </w:num>
  <w:num w:numId="10">
    <w:abstractNumId w:val="33"/>
  </w:num>
  <w:num w:numId="11">
    <w:abstractNumId w:val="35"/>
  </w:num>
  <w:num w:numId="12">
    <w:abstractNumId w:val="30"/>
  </w:num>
  <w:num w:numId="13">
    <w:abstractNumId w:val="4"/>
  </w:num>
  <w:num w:numId="14">
    <w:abstractNumId w:val="31"/>
  </w:num>
  <w:num w:numId="15">
    <w:abstractNumId w:val="26"/>
  </w:num>
  <w:num w:numId="16">
    <w:abstractNumId w:val="15"/>
  </w:num>
  <w:num w:numId="17">
    <w:abstractNumId w:val="1"/>
  </w:num>
  <w:num w:numId="18">
    <w:abstractNumId w:val="10"/>
  </w:num>
  <w:num w:numId="19">
    <w:abstractNumId w:val="19"/>
  </w:num>
  <w:num w:numId="20">
    <w:abstractNumId w:val="8"/>
  </w:num>
  <w:num w:numId="21">
    <w:abstractNumId w:val="22"/>
  </w:num>
  <w:num w:numId="22">
    <w:abstractNumId w:val="9"/>
  </w:num>
  <w:num w:numId="23">
    <w:abstractNumId w:val="34"/>
  </w:num>
  <w:num w:numId="24">
    <w:abstractNumId w:val="37"/>
  </w:num>
  <w:num w:numId="25">
    <w:abstractNumId w:val="28"/>
  </w:num>
  <w:num w:numId="26">
    <w:abstractNumId w:val="5"/>
  </w:num>
  <w:num w:numId="27">
    <w:abstractNumId w:val="23"/>
  </w:num>
  <w:num w:numId="28">
    <w:abstractNumId w:val="20"/>
  </w:num>
  <w:num w:numId="29">
    <w:abstractNumId w:val="6"/>
  </w:num>
  <w:num w:numId="30">
    <w:abstractNumId w:val="3"/>
  </w:num>
  <w:num w:numId="31">
    <w:abstractNumId w:val="21"/>
  </w:num>
  <w:num w:numId="32">
    <w:abstractNumId w:val="18"/>
  </w:num>
  <w:num w:numId="33">
    <w:abstractNumId w:val="11"/>
  </w:num>
  <w:num w:numId="34">
    <w:abstractNumId w:val="29"/>
  </w:num>
  <w:num w:numId="35">
    <w:abstractNumId w:val="25"/>
  </w:num>
  <w:num w:numId="36">
    <w:abstractNumId w:val="13"/>
  </w:num>
  <w:num w:numId="37">
    <w:abstractNumId w:val="12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15"/>
    <w:rsid w:val="00003B8F"/>
    <w:rsid w:val="00007762"/>
    <w:rsid w:val="00012B0D"/>
    <w:rsid w:val="00025501"/>
    <w:rsid w:val="000517BB"/>
    <w:rsid w:val="00063656"/>
    <w:rsid w:val="000B4224"/>
    <w:rsid w:val="000B49AB"/>
    <w:rsid w:val="000D24CC"/>
    <w:rsid w:val="000D729C"/>
    <w:rsid w:val="000E35F8"/>
    <w:rsid w:val="000F2CF7"/>
    <w:rsid w:val="00110257"/>
    <w:rsid w:val="00141792"/>
    <w:rsid w:val="0016221E"/>
    <w:rsid w:val="00185177"/>
    <w:rsid w:val="00193DA5"/>
    <w:rsid w:val="001A5B3E"/>
    <w:rsid w:val="001A5D48"/>
    <w:rsid w:val="001B15F7"/>
    <w:rsid w:val="002254EE"/>
    <w:rsid w:val="00232A17"/>
    <w:rsid w:val="002334FF"/>
    <w:rsid w:val="00233C87"/>
    <w:rsid w:val="00256F4D"/>
    <w:rsid w:val="00296E82"/>
    <w:rsid w:val="00297E7A"/>
    <w:rsid w:val="002D2C5C"/>
    <w:rsid w:val="00337809"/>
    <w:rsid w:val="003501FA"/>
    <w:rsid w:val="00355024"/>
    <w:rsid w:val="003B07FE"/>
    <w:rsid w:val="003C6015"/>
    <w:rsid w:val="003E5E5B"/>
    <w:rsid w:val="00435C36"/>
    <w:rsid w:val="00455867"/>
    <w:rsid w:val="004630AD"/>
    <w:rsid w:val="00491DFD"/>
    <w:rsid w:val="00493A69"/>
    <w:rsid w:val="004A5054"/>
    <w:rsid w:val="004E2FE1"/>
    <w:rsid w:val="004F2AC0"/>
    <w:rsid w:val="005168FA"/>
    <w:rsid w:val="0051725F"/>
    <w:rsid w:val="00523977"/>
    <w:rsid w:val="00526316"/>
    <w:rsid w:val="00536E5A"/>
    <w:rsid w:val="005713B3"/>
    <w:rsid w:val="005978E8"/>
    <w:rsid w:val="0060114C"/>
    <w:rsid w:val="00613C26"/>
    <w:rsid w:val="0061704B"/>
    <w:rsid w:val="006256DF"/>
    <w:rsid w:val="00697F9F"/>
    <w:rsid w:val="006B5022"/>
    <w:rsid w:val="006E4FAB"/>
    <w:rsid w:val="00703118"/>
    <w:rsid w:val="00722C32"/>
    <w:rsid w:val="00723C2F"/>
    <w:rsid w:val="00737F5C"/>
    <w:rsid w:val="00747E84"/>
    <w:rsid w:val="00771182"/>
    <w:rsid w:val="007744E1"/>
    <w:rsid w:val="00785602"/>
    <w:rsid w:val="0079675F"/>
    <w:rsid w:val="007A2CA0"/>
    <w:rsid w:val="007B7850"/>
    <w:rsid w:val="007E0B79"/>
    <w:rsid w:val="007E6FE5"/>
    <w:rsid w:val="007F2C51"/>
    <w:rsid w:val="008043A0"/>
    <w:rsid w:val="00816554"/>
    <w:rsid w:val="0082367F"/>
    <w:rsid w:val="00827792"/>
    <w:rsid w:val="00833AC7"/>
    <w:rsid w:val="00842463"/>
    <w:rsid w:val="00855791"/>
    <w:rsid w:val="008C135B"/>
    <w:rsid w:val="008E4FBA"/>
    <w:rsid w:val="009042FC"/>
    <w:rsid w:val="00917A20"/>
    <w:rsid w:val="00937C1C"/>
    <w:rsid w:val="00981C9E"/>
    <w:rsid w:val="009830DC"/>
    <w:rsid w:val="00985ED4"/>
    <w:rsid w:val="00986265"/>
    <w:rsid w:val="009A0FB4"/>
    <w:rsid w:val="009A3779"/>
    <w:rsid w:val="00A35564"/>
    <w:rsid w:val="00A60E57"/>
    <w:rsid w:val="00A6721F"/>
    <w:rsid w:val="00A71928"/>
    <w:rsid w:val="00A76262"/>
    <w:rsid w:val="00AA4F3D"/>
    <w:rsid w:val="00AC0BB7"/>
    <w:rsid w:val="00B90BC4"/>
    <w:rsid w:val="00B9212D"/>
    <w:rsid w:val="00B93456"/>
    <w:rsid w:val="00B95E72"/>
    <w:rsid w:val="00BA142E"/>
    <w:rsid w:val="00BA1E82"/>
    <w:rsid w:val="00BD69B2"/>
    <w:rsid w:val="00BE0887"/>
    <w:rsid w:val="00BE0B58"/>
    <w:rsid w:val="00BE2777"/>
    <w:rsid w:val="00BF3608"/>
    <w:rsid w:val="00BF3B61"/>
    <w:rsid w:val="00BF6161"/>
    <w:rsid w:val="00BF6389"/>
    <w:rsid w:val="00BF691E"/>
    <w:rsid w:val="00C00665"/>
    <w:rsid w:val="00C02AD2"/>
    <w:rsid w:val="00C23803"/>
    <w:rsid w:val="00C52080"/>
    <w:rsid w:val="00C61CDC"/>
    <w:rsid w:val="00C671C4"/>
    <w:rsid w:val="00C74298"/>
    <w:rsid w:val="00C84A39"/>
    <w:rsid w:val="00CD65C0"/>
    <w:rsid w:val="00CE45F5"/>
    <w:rsid w:val="00CE50CA"/>
    <w:rsid w:val="00CF2353"/>
    <w:rsid w:val="00D052D6"/>
    <w:rsid w:val="00D13927"/>
    <w:rsid w:val="00D31603"/>
    <w:rsid w:val="00D73CCA"/>
    <w:rsid w:val="00D962AC"/>
    <w:rsid w:val="00DC344C"/>
    <w:rsid w:val="00DD2107"/>
    <w:rsid w:val="00DF2D65"/>
    <w:rsid w:val="00E215F7"/>
    <w:rsid w:val="00E272F8"/>
    <w:rsid w:val="00E34E6B"/>
    <w:rsid w:val="00E56ADC"/>
    <w:rsid w:val="00E62B18"/>
    <w:rsid w:val="00E639C9"/>
    <w:rsid w:val="00E70F84"/>
    <w:rsid w:val="00E83207"/>
    <w:rsid w:val="00EA665D"/>
    <w:rsid w:val="00ED7159"/>
    <w:rsid w:val="00EF24E5"/>
    <w:rsid w:val="00EF2FDC"/>
    <w:rsid w:val="00F027C9"/>
    <w:rsid w:val="00F11AA3"/>
    <w:rsid w:val="00F215FC"/>
    <w:rsid w:val="00F23B5D"/>
    <w:rsid w:val="00F35E4C"/>
    <w:rsid w:val="00F51AB7"/>
    <w:rsid w:val="00F728A7"/>
    <w:rsid w:val="00F7679D"/>
    <w:rsid w:val="00F86AC4"/>
    <w:rsid w:val="00F91B96"/>
    <w:rsid w:val="00FA7DDD"/>
    <w:rsid w:val="00FC66E9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E508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текст1"/>
    <w:basedOn w:val="a0"/>
    <w:rsid w:val="001A5D48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0D7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rsid w:val="00C5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9A0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2026-07-03T05:57:00Z</dcterms:created>
  <dcterms:modified xsi:type="dcterms:W3CDTF">2026-07-08T18:08:00Z</dcterms:modified>
</cp:coreProperties>
</file>