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C295" w14:textId="77777777" w:rsidR="00F50B0A" w:rsidRDefault="00F50B0A" w:rsidP="00F50B0A">
      <w:pPr>
        <w:pStyle w:val="a3"/>
        <w:tabs>
          <w:tab w:val="left" w:pos="3743"/>
        </w:tabs>
        <w:ind w:left="267"/>
      </w:pPr>
      <w:r w:rsidRPr="00FD01E2">
        <w:rPr>
          <w:b/>
          <w:noProof/>
          <w:color w:val="006600"/>
          <w:sz w:val="24"/>
          <w:szCs w:val="24"/>
          <w:lang w:eastAsia="ru-RU"/>
        </w:rPr>
        <w:drawing>
          <wp:inline distT="0" distB="0" distL="0" distR="0" wp14:anchorId="7E53A569" wp14:editId="69FDA9C0">
            <wp:extent cx="1428750" cy="1448733"/>
            <wp:effectExtent l="0" t="0" r="0" b="0"/>
            <wp:docPr id="1" name="Рисунок 1" descr="C:\Users\User\Desktop\ЛНА-НОВЫЕ-Муравейник\Логотип\муравейник лого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НА-НОВЫЕ-Муравейник\Логотип\муравейник лого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2" t="5111" r="8934" b="2210"/>
                    <a:stretch/>
                  </pic:blipFill>
                  <pic:spPr bwMode="auto">
                    <a:xfrm>
                      <a:off x="0" y="0"/>
                      <a:ext cx="1439070" cy="145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 w:rsidR="005F2D53">
        <w:rPr>
          <w:noProof/>
          <w:position w:val="39"/>
        </w:rPr>
      </w:r>
      <w:r w:rsidR="005F2D53">
        <w:rPr>
          <w:noProof/>
          <w:position w:val="39"/>
        </w:rPr>
        <w:pict w14:anchorId="3C3261DF">
          <v:group id="Группа 11" o:spid="_x0000_s1026" style="width:590.45pt;height:75.9pt;mso-position-horizontal-relative:char;mso-position-vertical-relative:line" coordsize="11809,1518">
            <o:lock v:ext="edit" rotation="t" position="t"/>
            <v:shape id="Freeform 3" o:spid="_x0000_s1027" style="position:absolute;left:7;top:7;width:11794;height:1503;visibility:visible;mso-wrap-style:square;v-text-anchor:top" coordsize="11794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" path="m11543,l250,,171,12,102,48,48,102,12,171,,250,,1252r12,79l48,1400r54,54l171,1490r79,13l11543,1503r79,-13l11691,1454r54,-54l11781,1331r13,-79l11794,250r-13,-79l11745,102r-54,-54l11622,12,11543,xe" fillcolor="#396" stroked="f">
              <v:path arrowok="t" o:connecttype="custom" o:connectlocs="11543,8;250,8;171,20;102,56;48,110;12,179;0,258;0,1260;12,1339;48,1408;102,1462;171,1498;250,1511;11543,1511;11622,1498;11691,1462;11745,1408;11781,1339;11794,1260;11794,258;11781,179;11745,110;11691,56;11622,20;11543,8" o:connectangles="0,0,0,0,0,0,0,0,0,0,0,0,0,0,0,0,0,0,0,0,0,0,0,0,0"/>
            </v:shape>
            <v:shape id="Freeform 4" o:spid="_x0000_s1028" style="position:absolute;left:7;top:7;width:11794;height:1503;visibility:visible;mso-wrap-style:square;v-text-anchor:top" coordsize="11794,1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" path="m250,l171,12,102,48,48,102,12,171,,250,,1252r12,79l48,1400r54,54l171,1490r79,13l11543,1503r79,-13l11691,1454r54,-54l11781,1331r13,-79l11794,250r-13,-79l11745,102r-54,-54l11622,12,11543,,250,xe" filled="f">
              <v:path arrowok="t" o:connecttype="custom" o:connectlocs="250,8;171,20;102,56;48,110;12,179;0,258;0,1260;12,1339;48,1408;102,1462;171,1498;250,1511;11543,1511;11622,1498;11691,1462;11745,1408;11781,1339;11794,1260;11794,258;11781,179;11745,110;11691,56;11622,20;11543,8;250,8" o:connectangles="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width:11809;height:15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14:paraId="1E4B73F2" w14:textId="77777777" w:rsidR="00685C78" w:rsidRDefault="00685C78" w:rsidP="00685C78">
                    <w:pPr>
                      <w:spacing w:before="17"/>
                      <w:ind w:left="345" w:right="345"/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</w:p>
                  <w:p w14:paraId="35BFA2D0" w14:textId="77777777" w:rsidR="005F2D53" w:rsidRDefault="005F2D53" w:rsidP="005F2D53">
                    <w:pPr>
                      <w:spacing w:before="17"/>
                      <w:ind w:left="345" w:right="345"/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bookmarkStart w:id="0" w:name="_GoBack"/>
                    <w:bookmarkEnd w:id="0"/>
                    <w:r>
                      <w:rPr>
                        <w:b/>
                        <w:color w:val="FFFFFF" w:themeColor="background1"/>
                        <w:sz w:val="32"/>
                      </w:rPr>
                      <w:t>Дополнительные общеразвивающие программы</w:t>
                    </w:r>
                  </w:p>
                  <w:p w14:paraId="13D5E566" w14:textId="77777777" w:rsidR="005F2D53" w:rsidRDefault="005F2D53" w:rsidP="005F2D53">
                    <w:pPr>
                      <w:spacing w:before="17"/>
                      <w:ind w:left="345" w:right="345"/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  <w:r>
                      <w:rPr>
                        <w:b/>
                        <w:color w:val="FFFFFF" w:themeColor="background1"/>
                        <w:sz w:val="32"/>
                      </w:rPr>
                      <w:t>набора 2022 года</w:t>
                    </w:r>
                  </w:p>
                  <w:p w14:paraId="3B689598" w14:textId="6A66699B" w:rsidR="00FA704F" w:rsidRPr="00FA704F" w:rsidRDefault="00FA704F" w:rsidP="00F50B0A">
                    <w:pPr>
                      <w:spacing w:before="17"/>
                      <w:ind w:left="345" w:right="345"/>
                      <w:jc w:val="center"/>
                      <w:rPr>
                        <w:b/>
                        <w:color w:val="FFFFFF" w:themeColor="background1"/>
                        <w:sz w:val="32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7A2E9947" w14:textId="77777777" w:rsidR="00F50B0A" w:rsidRDefault="00F50B0A" w:rsidP="00F50B0A">
      <w:pPr>
        <w:pStyle w:val="a3"/>
        <w:spacing w:before="2"/>
        <w:rPr>
          <w:sz w:val="12"/>
        </w:rPr>
      </w:pPr>
    </w:p>
    <w:p w14:paraId="68BB401C" w14:textId="77777777" w:rsidR="00F50B0A" w:rsidRDefault="00F50B0A" w:rsidP="00F50B0A">
      <w:pPr>
        <w:spacing w:before="90"/>
        <w:ind w:left="833"/>
        <w:rPr>
          <w:sz w:val="24"/>
        </w:rPr>
      </w:pPr>
      <w:r>
        <w:rPr>
          <w:sz w:val="24"/>
        </w:rPr>
        <w:t>Обучающимся,</w:t>
      </w:r>
      <w:r w:rsidR="002929EC">
        <w:rPr>
          <w:sz w:val="24"/>
        </w:rPr>
        <w:t xml:space="preserve"> </w:t>
      </w:r>
      <w:r>
        <w:rPr>
          <w:sz w:val="24"/>
        </w:rPr>
        <w:t>успешно завершившим</w:t>
      </w:r>
      <w:r w:rsidR="002929EC">
        <w:rPr>
          <w:sz w:val="24"/>
        </w:rPr>
        <w:t xml:space="preserve"> </w:t>
      </w:r>
      <w:r>
        <w:rPr>
          <w:sz w:val="24"/>
        </w:rPr>
        <w:t>обучение,</w:t>
      </w:r>
      <w:r w:rsidR="002929EC">
        <w:rPr>
          <w:sz w:val="24"/>
        </w:rPr>
        <w:t xml:space="preserve"> </w:t>
      </w:r>
      <w:r>
        <w:rPr>
          <w:sz w:val="24"/>
        </w:rPr>
        <w:t>выдается</w:t>
      </w:r>
      <w:r w:rsidR="002929EC">
        <w:rPr>
          <w:sz w:val="24"/>
        </w:rPr>
        <w:t xml:space="preserve"> </w:t>
      </w:r>
      <w:r>
        <w:rPr>
          <w:b/>
          <w:i/>
          <w:sz w:val="24"/>
        </w:rPr>
        <w:t>Свидетельство</w:t>
      </w:r>
      <w:r w:rsidR="002929EC">
        <w:rPr>
          <w:b/>
          <w:i/>
          <w:sz w:val="24"/>
        </w:rPr>
        <w:t xml:space="preserve"> </w:t>
      </w:r>
      <w:r>
        <w:rPr>
          <w:b/>
          <w:i/>
          <w:sz w:val="24"/>
        </w:rPr>
        <w:t>об</w:t>
      </w:r>
      <w:r w:rsidR="002929EC">
        <w:rPr>
          <w:b/>
          <w:i/>
          <w:sz w:val="24"/>
        </w:rPr>
        <w:t xml:space="preserve"> </w:t>
      </w:r>
      <w:r>
        <w:rPr>
          <w:b/>
          <w:i/>
          <w:sz w:val="24"/>
        </w:rPr>
        <w:t>обучении</w:t>
      </w:r>
      <w:r w:rsidR="002929EC">
        <w:rPr>
          <w:b/>
          <w:i/>
          <w:sz w:val="24"/>
        </w:rPr>
        <w:t xml:space="preserve"> </w:t>
      </w:r>
      <w:r>
        <w:rPr>
          <w:sz w:val="24"/>
        </w:rPr>
        <w:t>установленного</w:t>
      </w:r>
      <w:r w:rsidR="002929EC">
        <w:rPr>
          <w:sz w:val="24"/>
        </w:rPr>
        <w:t xml:space="preserve"> </w:t>
      </w:r>
      <w:r>
        <w:rPr>
          <w:sz w:val="24"/>
        </w:rPr>
        <w:t>образца.</w:t>
      </w:r>
    </w:p>
    <w:p w14:paraId="7297742B" w14:textId="77777777" w:rsidR="00CB078E" w:rsidRDefault="00CB078E" w:rsidP="00F50B0A">
      <w:pPr>
        <w:spacing w:before="90"/>
        <w:ind w:left="833"/>
        <w:rPr>
          <w:sz w:val="24"/>
        </w:rPr>
      </w:pPr>
      <w:r>
        <w:rPr>
          <w:sz w:val="24"/>
        </w:rPr>
        <w:t>*ДОТ- дистанционные образовательные технологии</w:t>
      </w:r>
    </w:p>
    <w:p w14:paraId="37509B72" w14:textId="77777777" w:rsidR="00F50B0A" w:rsidRDefault="00F50B0A" w:rsidP="00F50B0A">
      <w:pPr>
        <w:pStyle w:val="a3"/>
        <w:spacing w:before="7"/>
        <w:rPr>
          <w:sz w:val="22"/>
        </w:rPr>
      </w:pPr>
    </w:p>
    <w:tbl>
      <w:tblPr>
        <w:tblStyle w:val="TableNormal"/>
        <w:tblW w:w="1603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3827"/>
        <w:gridCol w:w="8796"/>
      </w:tblGrid>
      <w:tr w:rsidR="008B6F15" w14:paraId="53BC1156" w14:textId="77777777" w:rsidTr="00F357C4">
        <w:trPr>
          <w:trHeight w:val="203"/>
        </w:trPr>
        <w:tc>
          <w:tcPr>
            <w:tcW w:w="16036" w:type="dxa"/>
            <w:gridSpan w:val="3"/>
            <w:shd w:val="clear" w:color="auto" w:fill="FF66FF"/>
          </w:tcPr>
          <w:p w14:paraId="7A02AD37" w14:textId="77777777" w:rsidR="008B6F15" w:rsidRDefault="008B6F15" w:rsidP="008B6F15">
            <w:pPr>
              <w:pStyle w:val="TableParagraph"/>
              <w:ind w:left="108" w:right="93"/>
              <w:jc w:val="center"/>
            </w:pPr>
            <w:r w:rsidRPr="00C150DD">
              <w:rPr>
                <w:b/>
                <w:color w:val="000009"/>
                <w:sz w:val="20"/>
                <w:lang w:val="ru-RU"/>
              </w:rPr>
              <w:t>ХУДОЖЕСТВЕННАЯ НАПРАВЛЕННОСТЬ</w:t>
            </w:r>
          </w:p>
        </w:tc>
      </w:tr>
      <w:tr w:rsidR="00660C4E" w14:paraId="2BEE642F" w14:textId="77777777" w:rsidTr="00F357C4">
        <w:trPr>
          <w:trHeight w:val="1511"/>
        </w:trPr>
        <w:tc>
          <w:tcPr>
            <w:tcW w:w="3413" w:type="dxa"/>
            <w:vAlign w:val="center"/>
          </w:tcPr>
          <w:p w14:paraId="0F40102E" w14:textId="4C2597EA" w:rsidR="00660C4E" w:rsidRPr="00E440AE" w:rsidRDefault="009E7DDE" w:rsidP="009E7DDE">
            <w:pPr>
              <w:pStyle w:val="TableParagraph"/>
              <w:ind w:left="131"/>
              <w:jc w:val="center"/>
              <w:rPr>
                <w:b/>
                <w:noProof/>
                <w:sz w:val="20"/>
                <w:lang w:val="ru-RU"/>
              </w:rPr>
            </w:pPr>
            <w:r>
              <w:rPr>
                <w:lang w:val="ru-RU"/>
              </w:rPr>
              <w:object w:dxaOrig="4275" w:dyaOrig="3975" w14:anchorId="13AC62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47pt;height:143.25pt" o:ole="">
                  <v:imagedata r:id="rId7" o:title="" croptop="1916f" cropleft="2149f" cropright="2507f"/>
                </v:shape>
                <o:OLEObject Type="Embed" ProgID="PBrush" ShapeID="_x0000_i1026" DrawAspect="Content" ObjectID="_1715588462" r:id="rId8"/>
              </w:object>
            </w:r>
          </w:p>
        </w:tc>
        <w:tc>
          <w:tcPr>
            <w:tcW w:w="3827" w:type="dxa"/>
            <w:vAlign w:val="center"/>
          </w:tcPr>
          <w:p w14:paraId="15392BE2" w14:textId="306973F8" w:rsidR="00660C4E" w:rsidRPr="00A97A8C" w:rsidRDefault="00660C4E" w:rsidP="00660C4E">
            <w:pPr>
              <w:pStyle w:val="a5"/>
              <w:tabs>
                <w:tab w:val="left" w:pos="277"/>
              </w:tabs>
              <w:jc w:val="center"/>
              <w:rPr>
                <w:b/>
                <w:sz w:val="24"/>
                <w:szCs w:val="24"/>
                <w:highlight w:val="cyan"/>
                <w:lang w:val="ru-RU" w:eastAsia="ru-RU"/>
              </w:rPr>
            </w:pPr>
            <w:r w:rsidRPr="00A97A8C">
              <w:rPr>
                <w:b/>
                <w:color w:val="000000" w:themeColor="text1"/>
                <w:sz w:val="24"/>
                <w:szCs w:val="24"/>
                <w:highlight w:val="cyan"/>
                <w:lang w:val="ru-RU" w:eastAsia="ru-RU"/>
              </w:rPr>
              <w:t>«</w:t>
            </w:r>
            <w:r w:rsidR="00A97A8C" w:rsidRPr="00A97A8C">
              <w:rPr>
                <w:b/>
                <w:noProof/>
                <w:sz w:val="24"/>
                <w:szCs w:val="24"/>
                <w:highlight w:val="cyan"/>
                <w:lang w:val="ru-RU"/>
              </w:rPr>
              <w:t>Экологи-флористы</w:t>
            </w:r>
            <w:r w:rsidR="00A97A8C" w:rsidRPr="00A97A8C">
              <w:rPr>
                <w:b/>
                <w:sz w:val="24"/>
                <w:szCs w:val="24"/>
                <w:highlight w:val="cyan"/>
                <w:lang w:val="ru-RU"/>
              </w:rPr>
              <w:t>»</w:t>
            </w:r>
          </w:p>
          <w:p w14:paraId="4D554B7A" w14:textId="77777777" w:rsidR="00660C4E" w:rsidRPr="006A3757" w:rsidRDefault="00660C4E" w:rsidP="00660C4E">
            <w:pPr>
              <w:pStyle w:val="a5"/>
              <w:tabs>
                <w:tab w:val="left" w:pos="277"/>
              </w:tabs>
              <w:jc w:val="center"/>
              <w:rPr>
                <w:b/>
                <w:color w:val="000000" w:themeColor="text1"/>
                <w:sz w:val="24"/>
                <w:szCs w:val="24"/>
                <w:u w:val="single"/>
                <w:lang w:val="ru-RU" w:eastAsia="ru-RU"/>
              </w:rPr>
            </w:pPr>
          </w:p>
          <w:p w14:paraId="5C3D6102" w14:textId="77777777" w:rsidR="00660C4E" w:rsidRPr="00DE525F" w:rsidRDefault="00660C4E" w:rsidP="00660C4E">
            <w:pPr>
              <w:pStyle w:val="a5"/>
              <w:numPr>
                <w:ilvl w:val="0"/>
                <w:numId w:val="1"/>
              </w:numPr>
              <w:tabs>
                <w:tab w:val="left" w:pos="277"/>
              </w:tabs>
              <w:ind w:left="0" w:hanging="6"/>
              <w:rPr>
                <w:sz w:val="20"/>
                <w:szCs w:val="20"/>
                <w:lang w:val="ru-RU"/>
              </w:rPr>
            </w:pPr>
            <w:r w:rsidRPr="00DE525F">
              <w:rPr>
                <w:sz w:val="20"/>
                <w:szCs w:val="20"/>
                <w:lang w:val="ru-RU"/>
              </w:rPr>
              <w:t xml:space="preserve">форма обучения: </w:t>
            </w:r>
            <w:r w:rsidRPr="00685C78">
              <w:rPr>
                <w:b/>
                <w:i/>
                <w:sz w:val="20"/>
                <w:szCs w:val="20"/>
                <w:highlight w:val="yellow"/>
                <w:lang w:val="ru-RU"/>
              </w:rPr>
              <w:t>заочная</w:t>
            </w:r>
            <w:r w:rsidRPr="00DE525F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14:paraId="39BF73D3" w14:textId="77777777" w:rsidR="00660C4E" w:rsidRPr="00DE525F" w:rsidRDefault="00660C4E" w:rsidP="00660C4E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образовательный блок: 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«</w:t>
            </w:r>
            <w:r>
              <w:rPr>
                <w:b/>
                <w:i/>
                <w:sz w:val="20"/>
                <w:szCs w:val="20"/>
                <w:lang w:val="ru-RU" w:eastAsia="ru-RU"/>
              </w:rPr>
              <w:t>Ноо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сфера»</w:t>
            </w:r>
          </w:p>
          <w:p w14:paraId="00CB474A" w14:textId="57BD0BDF" w:rsidR="00660C4E" w:rsidRPr="00DE525F" w:rsidRDefault="00660C4E" w:rsidP="00660C4E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возрастная категория: </w:t>
            </w:r>
            <w:r w:rsidR="00A97A8C">
              <w:rPr>
                <w:b/>
                <w:i/>
                <w:sz w:val="20"/>
                <w:szCs w:val="20"/>
                <w:lang w:val="ru-RU" w:eastAsia="ru-RU"/>
              </w:rPr>
              <w:t xml:space="preserve">13-18 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лет</w:t>
            </w:r>
          </w:p>
          <w:p w14:paraId="117A8900" w14:textId="6A54B790" w:rsidR="00660C4E" w:rsidRPr="00DE525F" w:rsidRDefault="00660C4E" w:rsidP="00660C4E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срок обучения: </w:t>
            </w:r>
            <w:r w:rsidR="00A97A8C">
              <w:rPr>
                <w:b/>
                <w:i/>
                <w:sz w:val="20"/>
                <w:szCs w:val="20"/>
                <w:lang w:val="ru-RU" w:eastAsia="ru-RU"/>
              </w:rPr>
              <w:t>3 года</w:t>
            </w:r>
          </w:p>
          <w:p w14:paraId="24E67170" w14:textId="77777777" w:rsidR="00660C4E" w:rsidRPr="00DE525F" w:rsidRDefault="00660C4E" w:rsidP="00660C4E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 xml:space="preserve">Применение ДОТ*: </w:t>
            </w: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исключительно</w:t>
            </w:r>
          </w:p>
          <w:p w14:paraId="379A89A7" w14:textId="77777777" w:rsidR="00660C4E" w:rsidRDefault="00660C4E" w:rsidP="00660C4E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Примерное расписание: </w:t>
            </w:r>
          </w:p>
          <w:p w14:paraId="3E9F9117" w14:textId="77777777" w:rsidR="00660C4E" w:rsidRDefault="00660C4E" w:rsidP="00660C4E">
            <w:pPr>
              <w:pStyle w:val="a5"/>
              <w:ind w:left="277"/>
              <w:rPr>
                <w:b/>
                <w:i/>
                <w:sz w:val="20"/>
                <w:szCs w:val="20"/>
                <w:lang w:val="ru-RU" w:eastAsia="ru-RU"/>
              </w:rPr>
            </w:pPr>
            <w:r w:rsidRPr="00DE525F">
              <w:rPr>
                <w:b/>
                <w:i/>
                <w:sz w:val="20"/>
                <w:szCs w:val="20"/>
                <w:lang w:val="ru-RU" w:eastAsia="ru-RU"/>
              </w:rPr>
              <w:t>в течение учебного года</w:t>
            </w:r>
          </w:p>
          <w:p w14:paraId="0A8DF12E" w14:textId="77777777" w:rsidR="00660C4E" w:rsidRDefault="00660C4E" w:rsidP="00660C4E">
            <w:pPr>
              <w:pStyle w:val="a5"/>
              <w:numPr>
                <w:ilvl w:val="0"/>
                <w:numId w:val="1"/>
              </w:numPr>
              <w:ind w:left="277" w:hanging="284"/>
              <w:rPr>
                <w:sz w:val="20"/>
                <w:szCs w:val="20"/>
                <w:lang w:val="ru-RU" w:eastAsia="ru-RU"/>
              </w:rPr>
            </w:pPr>
            <w:r w:rsidRPr="00DE525F">
              <w:rPr>
                <w:sz w:val="20"/>
                <w:szCs w:val="20"/>
                <w:lang w:val="ru-RU" w:eastAsia="ru-RU"/>
              </w:rPr>
              <w:t>Педагог дополнительного образования:</w:t>
            </w:r>
          </w:p>
          <w:p w14:paraId="27B96198" w14:textId="7E365851" w:rsidR="00660C4E" w:rsidRPr="009E7DDE" w:rsidRDefault="00660C4E" w:rsidP="00660C4E">
            <w:pPr>
              <w:pStyle w:val="TableParagraph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7DDE">
              <w:rPr>
                <w:rStyle w:val="1"/>
                <w:b/>
                <w:bCs/>
                <w:i/>
                <w:iCs/>
              </w:rPr>
              <w:t xml:space="preserve">    </w:t>
            </w:r>
            <w:r w:rsidR="009E7DDE" w:rsidRPr="009E7DDE">
              <w:rPr>
                <w:rStyle w:val="1"/>
                <w:rFonts w:eastAsia="Courier New"/>
                <w:b/>
                <w:bCs/>
                <w:i/>
                <w:iCs/>
              </w:rPr>
              <w:t>Павлюкова Светлана Александровна</w:t>
            </w:r>
          </w:p>
        </w:tc>
        <w:tc>
          <w:tcPr>
            <w:tcW w:w="8796" w:type="dxa"/>
            <w:vAlign w:val="center"/>
          </w:tcPr>
          <w:p w14:paraId="0DE1D67E" w14:textId="3FBC1CB9" w:rsidR="00660C4E" w:rsidRPr="00660C4E" w:rsidRDefault="00660C4E" w:rsidP="009E7DDE">
            <w:pPr>
              <w:ind w:left="151" w:right="125"/>
              <w:jc w:val="both"/>
              <w:rPr>
                <w:sz w:val="20"/>
                <w:szCs w:val="20"/>
                <w:lang w:val="ru-RU"/>
              </w:rPr>
            </w:pPr>
            <w:r w:rsidRPr="00660C4E">
              <w:rPr>
                <w:sz w:val="20"/>
                <w:szCs w:val="20"/>
                <w:lang w:val="ru-RU"/>
              </w:rPr>
              <w:t xml:space="preserve">Программа представляет интерес для ребят, желающих получить дополнительное образование в области флористики. </w:t>
            </w:r>
            <w:r w:rsidRPr="00660C4E">
              <w:rPr>
                <w:sz w:val="20"/>
                <w:szCs w:val="20"/>
                <w:shd w:val="clear" w:color="auto" w:fill="FFFFFF"/>
                <w:lang w:val="ru-RU"/>
              </w:rPr>
              <w:t xml:space="preserve">Программа </w:t>
            </w:r>
            <w:r w:rsidRPr="00660C4E">
              <w:rPr>
                <w:sz w:val="20"/>
                <w:szCs w:val="20"/>
                <w:lang w:val="ru-RU"/>
              </w:rPr>
              <w:t xml:space="preserve">направлена на развитие одного из видов художественно-прикладного творчества – флористики, ориентацию на профессию «Флорист». Включает разделы «Общая экология», «Растения Прикамья», «Основы </w:t>
            </w:r>
            <w:proofErr w:type="spellStart"/>
            <w:r w:rsidRPr="00660C4E">
              <w:rPr>
                <w:sz w:val="20"/>
                <w:szCs w:val="20"/>
                <w:lang w:val="ru-RU"/>
              </w:rPr>
              <w:t>фитодизайна</w:t>
            </w:r>
            <w:proofErr w:type="spellEnd"/>
            <w:r w:rsidRPr="00660C4E">
              <w:rPr>
                <w:sz w:val="20"/>
                <w:szCs w:val="20"/>
                <w:lang w:val="ru-RU"/>
              </w:rPr>
              <w:t xml:space="preserve">», «Аппликационные работы из растительного материала», «Плетение из соломки». Обучающиеся принимают участие в очных сессиях, проходят флористическую экологическую практику под руководством преподавателей флористики. Проводятся интерактивные образовательные события – семинары, мастер-классы, экскурсии, воркшопы, конкурсы. Итогом обучения является индивидуальный творческий проект, который представляется на финальном мероприятии программы </w:t>
            </w:r>
            <w:r w:rsidR="002A6D13">
              <w:rPr>
                <w:sz w:val="20"/>
                <w:szCs w:val="20"/>
                <w:lang w:val="ru-RU"/>
              </w:rPr>
              <w:t>–</w:t>
            </w:r>
            <w:r w:rsidRPr="00660C4E">
              <w:rPr>
                <w:sz w:val="20"/>
                <w:szCs w:val="20"/>
                <w:lang w:val="ru-RU"/>
              </w:rPr>
              <w:t xml:space="preserve"> краевом конкурсе творческих проектов. Материалы флористического проекта в дальнейшем могут быть представлены на конкурсных мероприятиях различного уровня.</w:t>
            </w:r>
          </w:p>
        </w:tc>
      </w:tr>
    </w:tbl>
    <w:p w14:paraId="738632B1" w14:textId="77777777" w:rsidR="00506B5B" w:rsidRDefault="00506B5B"/>
    <w:sectPr w:rsidR="00506B5B" w:rsidSect="00F357C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26757"/>
    <w:multiLevelType w:val="hybridMultilevel"/>
    <w:tmpl w:val="1D08FB4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B5B"/>
    <w:rsid w:val="00015C51"/>
    <w:rsid w:val="00047331"/>
    <w:rsid w:val="00047CA2"/>
    <w:rsid w:val="000546B0"/>
    <w:rsid w:val="00056A94"/>
    <w:rsid w:val="00081B9B"/>
    <w:rsid w:val="000967BF"/>
    <w:rsid w:val="000971E8"/>
    <w:rsid w:val="000A121E"/>
    <w:rsid w:val="000A125F"/>
    <w:rsid w:val="000B09B4"/>
    <w:rsid w:val="000C06DA"/>
    <w:rsid w:val="000C36B5"/>
    <w:rsid w:val="000C45A2"/>
    <w:rsid w:val="000C4A90"/>
    <w:rsid w:val="000C5137"/>
    <w:rsid w:val="000D6DA8"/>
    <w:rsid w:val="000E18FB"/>
    <w:rsid w:val="000F354A"/>
    <w:rsid w:val="000F4815"/>
    <w:rsid w:val="00127108"/>
    <w:rsid w:val="00132FDC"/>
    <w:rsid w:val="001352AA"/>
    <w:rsid w:val="001642EB"/>
    <w:rsid w:val="001715E1"/>
    <w:rsid w:val="00185A08"/>
    <w:rsid w:val="001940D8"/>
    <w:rsid w:val="00197067"/>
    <w:rsid w:val="00197484"/>
    <w:rsid w:val="001A51CF"/>
    <w:rsid w:val="001B2352"/>
    <w:rsid w:val="001B42A1"/>
    <w:rsid w:val="001C6035"/>
    <w:rsid w:val="001E21C7"/>
    <w:rsid w:val="002055A1"/>
    <w:rsid w:val="00207AE5"/>
    <w:rsid w:val="002217FB"/>
    <w:rsid w:val="002278E7"/>
    <w:rsid w:val="00232B99"/>
    <w:rsid w:val="00235253"/>
    <w:rsid w:val="00240246"/>
    <w:rsid w:val="00241D25"/>
    <w:rsid w:val="00252507"/>
    <w:rsid w:val="00271C4D"/>
    <w:rsid w:val="00273D5F"/>
    <w:rsid w:val="002807F5"/>
    <w:rsid w:val="002812C7"/>
    <w:rsid w:val="002929EC"/>
    <w:rsid w:val="0029307B"/>
    <w:rsid w:val="002A4B16"/>
    <w:rsid w:val="002A6D13"/>
    <w:rsid w:val="002B3EE1"/>
    <w:rsid w:val="002E0A19"/>
    <w:rsid w:val="002E2E7C"/>
    <w:rsid w:val="00302ABC"/>
    <w:rsid w:val="00302C01"/>
    <w:rsid w:val="00304701"/>
    <w:rsid w:val="0031200C"/>
    <w:rsid w:val="00320A03"/>
    <w:rsid w:val="0032454D"/>
    <w:rsid w:val="003334AD"/>
    <w:rsid w:val="003548D4"/>
    <w:rsid w:val="00371C1A"/>
    <w:rsid w:val="003816FD"/>
    <w:rsid w:val="00395AC4"/>
    <w:rsid w:val="003C403B"/>
    <w:rsid w:val="003C52FC"/>
    <w:rsid w:val="003E5DCD"/>
    <w:rsid w:val="003E5F25"/>
    <w:rsid w:val="003F3BF7"/>
    <w:rsid w:val="0041486F"/>
    <w:rsid w:val="00442447"/>
    <w:rsid w:val="0045067B"/>
    <w:rsid w:val="00450F51"/>
    <w:rsid w:val="004861F5"/>
    <w:rsid w:val="004A4D76"/>
    <w:rsid w:val="004A5E2E"/>
    <w:rsid w:val="004C2CBD"/>
    <w:rsid w:val="004E727E"/>
    <w:rsid w:val="004F3507"/>
    <w:rsid w:val="004F6047"/>
    <w:rsid w:val="00502583"/>
    <w:rsid w:val="005057C9"/>
    <w:rsid w:val="00506B5B"/>
    <w:rsid w:val="00521E1F"/>
    <w:rsid w:val="00545F37"/>
    <w:rsid w:val="005673BA"/>
    <w:rsid w:val="00571994"/>
    <w:rsid w:val="005A782E"/>
    <w:rsid w:val="005F2D53"/>
    <w:rsid w:val="00614C7D"/>
    <w:rsid w:val="00641B59"/>
    <w:rsid w:val="00645B6D"/>
    <w:rsid w:val="006470C6"/>
    <w:rsid w:val="0065715E"/>
    <w:rsid w:val="00660C4E"/>
    <w:rsid w:val="00673150"/>
    <w:rsid w:val="0068039B"/>
    <w:rsid w:val="00685C78"/>
    <w:rsid w:val="0068695C"/>
    <w:rsid w:val="00691377"/>
    <w:rsid w:val="00692466"/>
    <w:rsid w:val="006A3757"/>
    <w:rsid w:val="006C574D"/>
    <w:rsid w:val="006C7483"/>
    <w:rsid w:val="006F1EF4"/>
    <w:rsid w:val="0072001D"/>
    <w:rsid w:val="00730B74"/>
    <w:rsid w:val="0074050A"/>
    <w:rsid w:val="007434AD"/>
    <w:rsid w:val="00751ED0"/>
    <w:rsid w:val="0077333E"/>
    <w:rsid w:val="00792C32"/>
    <w:rsid w:val="007A4211"/>
    <w:rsid w:val="007A6B7E"/>
    <w:rsid w:val="007B534F"/>
    <w:rsid w:val="007D26B2"/>
    <w:rsid w:val="007E33F5"/>
    <w:rsid w:val="007E63D0"/>
    <w:rsid w:val="007F740B"/>
    <w:rsid w:val="00820ADA"/>
    <w:rsid w:val="00825714"/>
    <w:rsid w:val="00827BBB"/>
    <w:rsid w:val="00834357"/>
    <w:rsid w:val="00856A04"/>
    <w:rsid w:val="00893233"/>
    <w:rsid w:val="008A3129"/>
    <w:rsid w:val="008A334F"/>
    <w:rsid w:val="008A37B3"/>
    <w:rsid w:val="008B6F15"/>
    <w:rsid w:val="008C795C"/>
    <w:rsid w:val="008D6AAB"/>
    <w:rsid w:val="00901720"/>
    <w:rsid w:val="0091477D"/>
    <w:rsid w:val="00917CE2"/>
    <w:rsid w:val="009422A0"/>
    <w:rsid w:val="009D4BB7"/>
    <w:rsid w:val="009E7DDE"/>
    <w:rsid w:val="009F16F1"/>
    <w:rsid w:val="009F4634"/>
    <w:rsid w:val="00A01945"/>
    <w:rsid w:val="00A04075"/>
    <w:rsid w:val="00A32B3F"/>
    <w:rsid w:val="00A40D7E"/>
    <w:rsid w:val="00A64D72"/>
    <w:rsid w:val="00A64DBE"/>
    <w:rsid w:val="00A751FC"/>
    <w:rsid w:val="00A92F0E"/>
    <w:rsid w:val="00A97A8C"/>
    <w:rsid w:val="00AA5AC9"/>
    <w:rsid w:val="00AC444A"/>
    <w:rsid w:val="00AC6571"/>
    <w:rsid w:val="00AF2F4A"/>
    <w:rsid w:val="00AF6907"/>
    <w:rsid w:val="00AF79D8"/>
    <w:rsid w:val="00B069D8"/>
    <w:rsid w:val="00B07E01"/>
    <w:rsid w:val="00B15B40"/>
    <w:rsid w:val="00B168E2"/>
    <w:rsid w:val="00B242EB"/>
    <w:rsid w:val="00B26A35"/>
    <w:rsid w:val="00B33221"/>
    <w:rsid w:val="00B340E1"/>
    <w:rsid w:val="00B45C44"/>
    <w:rsid w:val="00B479AE"/>
    <w:rsid w:val="00B56157"/>
    <w:rsid w:val="00B73C6F"/>
    <w:rsid w:val="00B90388"/>
    <w:rsid w:val="00BA02D9"/>
    <w:rsid w:val="00BA412B"/>
    <w:rsid w:val="00BC00CD"/>
    <w:rsid w:val="00BD707D"/>
    <w:rsid w:val="00C150DD"/>
    <w:rsid w:val="00C447EA"/>
    <w:rsid w:val="00C574F1"/>
    <w:rsid w:val="00C721DC"/>
    <w:rsid w:val="00C835B5"/>
    <w:rsid w:val="00CA13AD"/>
    <w:rsid w:val="00CA4934"/>
    <w:rsid w:val="00CB078E"/>
    <w:rsid w:val="00CB3F0C"/>
    <w:rsid w:val="00CC0BD3"/>
    <w:rsid w:val="00CD2191"/>
    <w:rsid w:val="00CD6653"/>
    <w:rsid w:val="00D02F36"/>
    <w:rsid w:val="00D14FCF"/>
    <w:rsid w:val="00D1595C"/>
    <w:rsid w:val="00D17EF3"/>
    <w:rsid w:val="00D2048E"/>
    <w:rsid w:val="00D43253"/>
    <w:rsid w:val="00D54F45"/>
    <w:rsid w:val="00D676C0"/>
    <w:rsid w:val="00D86A0D"/>
    <w:rsid w:val="00D91661"/>
    <w:rsid w:val="00DA4605"/>
    <w:rsid w:val="00DC3151"/>
    <w:rsid w:val="00DC4095"/>
    <w:rsid w:val="00DD20C1"/>
    <w:rsid w:val="00DD33B4"/>
    <w:rsid w:val="00DD616D"/>
    <w:rsid w:val="00DE00F2"/>
    <w:rsid w:val="00DE2192"/>
    <w:rsid w:val="00DE525F"/>
    <w:rsid w:val="00DE745A"/>
    <w:rsid w:val="00DE7D1A"/>
    <w:rsid w:val="00DF132C"/>
    <w:rsid w:val="00E01C84"/>
    <w:rsid w:val="00E0271B"/>
    <w:rsid w:val="00E048F5"/>
    <w:rsid w:val="00E105B9"/>
    <w:rsid w:val="00E265AD"/>
    <w:rsid w:val="00E3641C"/>
    <w:rsid w:val="00E440AE"/>
    <w:rsid w:val="00E61353"/>
    <w:rsid w:val="00E750D2"/>
    <w:rsid w:val="00E845CE"/>
    <w:rsid w:val="00E85AC1"/>
    <w:rsid w:val="00EB13B4"/>
    <w:rsid w:val="00EB79BC"/>
    <w:rsid w:val="00EC44E8"/>
    <w:rsid w:val="00EC556A"/>
    <w:rsid w:val="00EC567B"/>
    <w:rsid w:val="00ED0CCA"/>
    <w:rsid w:val="00EE011A"/>
    <w:rsid w:val="00EE6840"/>
    <w:rsid w:val="00F0003F"/>
    <w:rsid w:val="00F02EA6"/>
    <w:rsid w:val="00F03E9B"/>
    <w:rsid w:val="00F0500A"/>
    <w:rsid w:val="00F0772C"/>
    <w:rsid w:val="00F352EA"/>
    <w:rsid w:val="00F357C4"/>
    <w:rsid w:val="00F418B2"/>
    <w:rsid w:val="00F454EB"/>
    <w:rsid w:val="00F46400"/>
    <w:rsid w:val="00F4699B"/>
    <w:rsid w:val="00F50B0A"/>
    <w:rsid w:val="00F54B90"/>
    <w:rsid w:val="00F55743"/>
    <w:rsid w:val="00F7149C"/>
    <w:rsid w:val="00F77A5E"/>
    <w:rsid w:val="00FA704F"/>
    <w:rsid w:val="00FD0468"/>
    <w:rsid w:val="00FD127D"/>
    <w:rsid w:val="00FD5D33"/>
    <w:rsid w:val="00FE3800"/>
    <w:rsid w:val="00FF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E1B9D2"/>
  <w15:docId w15:val="{FD91E58E-4AA2-4BC9-B6A8-713CCC5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B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B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0B0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50B0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50B0A"/>
  </w:style>
  <w:style w:type="paragraph" w:customStyle="1" w:styleId="TableParagraph">
    <w:name w:val="Table Paragraph"/>
    <w:basedOn w:val="a"/>
    <w:uiPriority w:val="1"/>
    <w:qFormat/>
    <w:rsid w:val="00F50B0A"/>
  </w:style>
  <w:style w:type="character" w:customStyle="1" w:styleId="1">
    <w:name w:val="Основной текст1"/>
    <w:basedOn w:val="a0"/>
    <w:rsid w:val="000F354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ink w:val="8"/>
    <w:rsid w:val="000F35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Bodytext"/>
    <w:rsid w:val="000F354A"/>
    <w:pPr>
      <w:shd w:val="clear" w:color="auto" w:fill="FFFFFF"/>
      <w:autoSpaceDE/>
      <w:autoSpaceDN/>
      <w:spacing w:line="0" w:lineRule="atLeast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150DD"/>
    <w:pPr>
      <w:autoSpaceDE/>
      <w:autoSpaceDN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150D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markedcontent">
    <w:name w:val="markedcontent"/>
    <w:rsid w:val="00320A03"/>
  </w:style>
  <w:style w:type="character" w:customStyle="1" w:styleId="formtext">
    <w:name w:val="formtext"/>
    <w:basedOn w:val="a0"/>
    <w:rsid w:val="0009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2588-E02D-4766-936B-F2345B5A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Жадаев Дмитрий</dc:creator>
  <cp:lastModifiedBy>Жадаев Дмитрий</cp:lastModifiedBy>
  <cp:revision>41</cp:revision>
  <dcterms:created xsi:type="dcterms:W3CDTF">2022-05-24T04:25:00Z</dcterms:created>
  <dcterms:modified xsi:type="dcterms:W3CDTF">2022-06-01T06:35:00Z</dcterms:modified>
</cp:coreProperties>
</file>