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F2339E" w14:textId="77777777" w:rsidR="00BF63EF" w:rsidRDefault="00A37580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Дополнительная общеразвивающая программа</w:t>
      </w:r>
    </w:p>
    <w:p w14:paraId="36B2FA75" w14:textId="77777777" w:rsidR="00BF63EF" w:rsidRDefault="00A37580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«ПРИКЛАДНАЯ МАТЕМАТИКА И АЛГОРИТМЫ НА SCALA»</w:t>
      </w:r>
      <w:bookmarkStart w:id="0" w:name="_GoBack"/>
      <w:bookmarkEnd w:id="0"/>
    </w:p>
    <w:p w14:paraId="0B3F2DFA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5"/>
        <w:tblW w:w="10971" w:type="dxa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68"/>
        <w:gridCol w:w="6403"/>
      </w:tblGrid>
      <w:tr w:rsidR="00BF63EF" w14:paraId="06D51B47" w14:textId="77777777">
        <w:tc>
          <w:tcPr>
            <w:tcW w:w="45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1D390A3" w14:textId="77777777" w:rsidR="00BF63EF" w:rsidRDefault="00A3758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4"/>
                <w:szCs w:val="24"/>
                <w:u w:val="single"/>
              </w:rPr>
              <w:drawing>
                <wp:inline distT="0" distB="0" distL="0" distR="0" wp14:anchorId="2A988A6F" wp14:editId="39039FAA">
                  <wp:extent cx="2815285" cy="2226881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 l="8002" r="8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285" cy="22268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C607542" w14:textId="77777777" w:rsidR="00BF63EF" w:rsidRDefault="00A3758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дополнительного образования: </w:t>
            </w:r>
          </w:p>
          <w:p w14:paraId="1B7F6016" w14:textId="77777777" w:rsidR="00BF63EF" w:rsidRDefault="00A375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Дингес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 xml:space="preserve"> Даниэль</w:t>
            </w:r>
          </w:p>
          <w:p w14:paraId="0095F042" w14:textId="77777777" w:rsidR="00BF63EF" w:rsidRDefault="00A3758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Направленность: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Техническая</w:t>
            </w:r>
          </w:p>
          <w:p w14:paraId="132EB34D" w14:textId="77777777" w:rsidR="00BF63EF" w:rsidRDefault="00A3758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Уровень: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базовый</w:t>
            </w:r>
          </w:p>
          <w:p w14:paraId="01A1419B" w14:textId="77777777" w:rsidR="00BF63EF" w:rsidRDefault="00A3758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Продолжительность обучения: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1 год</w:t>
            </w:r>
          </w:p>
          <w:p w14:paraId="225E91DE" w14:textId="77777777" w:rsidR="00BF63EF" w:rsidRDefault="00A3758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 обучения: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Очная</w:t>
            </w:r>
          </w:p>
          <w:p w14:paraId="210EB679" w14:textId="77777777" w:rsidR="00BF63EF" w:rsidRDefault="00A3758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Особые условия для поступления: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0"/>
                <w:szCs w:val="20"/>
                <w:highlight w:val="white"/>
              </w:rPr>
              <w:t>нет</w:t>
            </w:r>
          </w:p>
          <w:p w14:paraId="4C7B0BDC" w14:textId="77777777" w:rsidR="00BF63EF" w:rsidRDefault="00A3758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Сроки начала обучения: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15.09.2025</w:t>
            </w:r>
          </w:p>
          <w:p w14:paraId="2782D0D6" w14:textId="77777777" w:rsidR="00BF63EF" w:rsidRDefault="00A3758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Расписание занятий: </w:t>
            </w:r>
          </w:p>
          <w:p w14:paraId="60927A61" w14:textId="77777777" w:rsidR="00BF63EF" w:rsidRDefault="00A3758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суббота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 xml:space="preserve">16:20-18:00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 xml:space="preserve">(2 ч.),  </w:t>
            </w:r>
          </w:p>
          <w:p w14:paraId="6E6DD6DE" w14:textId="2D2D74BA" w:rsidR="00BF63EF" w:rsidRDefault="00A375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воскресенье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 xml:space="preserve">16:20-18:00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(2 ч.)</w:t>
            </w:r>
          </w:p>
          <w:p w14:paraId="06D8F79E" w14:textId="77777777" w:rsidR="00BF63EF" w:rsidRDefault="00A3758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Возраст обучающихся: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15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 xml:space="preserve"> лет (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 xml:space="preserve"> класс) </w:t>
            </w:r>
          </w:p>
          <w:p w14:paraId="4CA00A57" w14:textId="77777777" w:rsidR="00BF63EF" w:rsidRDefault="00A3758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обучающихся для поступления: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15</w:t>
            </w:r>
          </w:p>
          <w:p w14:paraId="32B9904F" w14:textId="77777777" w:rsidR="00BF63EF" w:rsidRDefault="00A3758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групп: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1</w:t>
            </w:r>
          </w:p>
          <w:p w14:paraId="13E20556" w14:textId="77777777" w:rsidR="00BF63EF" w:rsidRDefault="00A3758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Участники программы: </w:t>
            </w:r>
            <w:r>
              <w:rPr>
                <w:rFonts w:ascii="Times New Roman" w:eastAsia="Times New Roman" w:hAnsi="Times New Roman" w:cs="Times New Roman"/>
                <w:i/>
                <w:color w:val="000099"/>
                <w:sz w:val="24"/>
                <w:szCs w:val="24"/>
              </w:rPr>
              <w:t>учащиеся г. Перми</w:t>
            </w:r>
          </w:p>
          <w:p w14:paraId="60F37787" w14:textId="77777777" w:rsidR="00BF63EF" w:rsidRDefault="00A3758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Место проведения занятий: </w:t>
            </w:r>
          </w:p>
          <w:p w14:paraId="773D543A" w14:textId="77777777" w:rsidR="00BF63EF" w:rsidRDefault="00A375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614000, г. Пермь, ул. Пушкина, 76 «Муравейник»</w:t>
            </w:r>
          </w:p>
        </w:tc>
      </w:tr>
    </w:tbl>
    <w:p w14:paraId="38841CFA" w14:textId="77777777" w:rsidR="00BF63EF" w:rsidRDefault="00A375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0033CC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33CC"/>
          <w:sz w:val="24"/>
          <w:szCs w:val="24"/>
        </w:rPr>
        <w:t xml:space="preserve">                                                             </w:t>
      </w:r>
    </w:p>
    <w:p w14:paraId="3F5886C6" w14:textId="77777777" w:rsidR="00BF63EF" w:rsidRDefault="00A37580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АННОТАЦИЯ К ОБРАЗОВАТЕЛЬНОЙ ПРОГРАММЕ</w:t>
      </w:r>
    </w:p>
    <w:p w14:paraId="42373F9C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9009CE" w14:textId="77777777" w:rsidR="00BF63EF" w:rsidRDefault="00A37580">
      <w:pPr>
        <w:spacing w:after="0" w:line="240" w:lineRule="auto"/>
        <w:ind w:left="125" w:right="158" w:firstLine="2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Дополнительная общеобразовательная программа «Прикладная математика и алгоритмы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имеет техническую направленность, а также рассчитана на учеников старших классов. Программа разработана для углублённого изучения математических основ и их практическ</w:t>
      </w:r>
      <w:r>
        <w:rPr>
          <w:rFonts w:ascii="Times New Roman" w:eastAsia="Times New Roman" w:hAnsi="Times New Roman" w:cs="Times New Roman"/>
          <w:sz w:val="24"/>
          <w:szCs w:val="24"/>
        </w:rPr>
        <w:t>ого применения в сфере программирования.</w:t>
      </w:r>
    </w:p>
    <w:p w14:paraId="1CD4FE47" w14:textId="77777777" w:rsidR="00BF63EF" w:rsidRDefault="00A375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программы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Сформировать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у учащихся понимание основ прикладной и абстрактной математики и научить применять её в программировании в области R&amp;D (НИОКР).</w:t>
      </w:r>
    </w:p>
    <w:p w14:paraId="322BA67C" w14:textId="77777777" w:rsidR="00BF63EF" w:rsidRDefault="00A375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Образовательные задачи:</w:t>
      </w:r>
    </w:p>
    <w:p w14:paraId="4F9EC1D5" w14:textId="77777777" w:rsidR="00BF63EF" w:rsidRDefault="00A37580">
      <w:pPr>
        <w:numPr>
          <w:ilvl w:val="0"/>
          <w:numId w:val="1"/>
        </w:numPr>
        <w:spacing w:after="0" w:line="240" w:lineRule="auto"/>
        <w:ind w:left="1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Обучить функциональному и объектно-ориентированному подходам в программировании;</w:t>
      </w:r>
    </w:p>
    <w:p w14:paraId="187ED99B" w14:textId="77777777" w:rsidR="00BF63EF" w:rsidRDefault="00A37580">
      <w:pPr>
        <w:numPr>
          <w:ilvl w:val="0"/>
          <w:numId w:val="1"/>
        </w:numPr>
        <w:spacing w:after="0" w:line="240" w:lineRule="auto"/>
        <w:ind w:left="1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Дать матем</w:t>
      </w:r>
      <w:r>
        <w:rPr>
          <w:rFonts w:ascii="Times New Roman" w:eastAsia="Times New Roman" w:hAnsi="Times New Roman" w:cs="Times New Roman"/>
          <w:sz w:val="24"/>
          <w:szCs w:val="24"/>
        </w:rPr>
        <w:t>атические основы, включая теорию категорий, теорию графов, прикладную топологию и теорию игр;</w:t>
      </w:r>
    </w:p>
    <w:p w14:paraId="556EBEE3" w14:textId="77777777" w:rsidR="00BF63EF" w:rsidRDefault="00A37580">
      <w:pPr>
        <w:numPr>
          <w:ilvl w:val="0"/>
          <w:numId w:val="1"/>
        </w:numPr>
        <w:spacing w:after="0" w:line="240" w:lineRule="auto"/>
        <w:ind w:left="1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Научить писать исследовательские работы и создавать итоговые проекты.</w:t>
      </w:r>
    </w:p>
    <w:p w14:paraId="149DF16B" w14:textId="77777777" w:rsidR="00BF63EF" w:rsidRDefault="00A37580">
      <w:pPr>
        <w:spacing w:after="0" w:line="240" w:lineRule="auto"/>
        <w:ind w:left="125" w:right="158" w:firstLine="2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Развивающие задачи: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A435F61" w14:textId="77777777" w:rsidR="00BF63EF" w:rsidRDefault="00A375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логическое и абстрактное мышление через изучение математическ</w:t>
      </w:r>
      <w:r>
        <w:rPr>
          <w:rFonts w:ascii="Times New Roman" w:eastAsia="Times New Roman" w:hAnsi="Times New Roman" w:cs="Times New Roman"/>
          <w:sz w:val="24"/>
          <w:szCs w:val="24"/>
        </w:rPr>
        <w:t>их теорий;</w:t>
      </w:r>
    </w:p>
    <w:p w14:paraId="55AEC6FB" w14:textId="77777777" w:rsidR="00BF63EF" w:rsidRDefault="00A375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системный подход к решению проблем, позволяющий декомпозировать сложные задачи на более простые.</w:t>
      </w:r>
    </w:p>
    <w:p w14:paraId="2D14749C" w14:textId="77777777" w:rsidR="00BF63EF" w:rsidRDefault="00A37580">
      <w:pPr>
        <w:spacing w:after="0" w:line="240" w:lineRule="auto"/>
        <w:ind w:left="125" w:right="158" w:firstLine="2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Планируемые результаты. </w:t>
      </w:r>
      <w:r>
        <w:rPr>
          <w:rFonts w:ascii="Times New Roman" w:eastAsia="Times New Roman" w:hAnsi="Times New Roman" w:cs="Times New Roman"/>
          <w:sz w:val="24"/>
          <w:szCs w:val="24"/>
        </w:rPr>
        <w:t>По завершении программы учащиеся должны:</w:t>
      </w:r>
    </w:p>
    <w:p w14:paraId="04CA4DF5" w14:textId="77777777" w:rsidR="00BF63EF" w:rsidRDefault="00A375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концепции прикладной и абстрактной математики;</w:t>
      </w:r>
    </w:p>
    <w:p w14:paraId="601D55D7" w14:textId="77777777" w:rsidR="00BF63EF" w:rsidRDefault="00A375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математические концепции в решении реальных проблем науки и индустрии;</w:t>
      </w:r>
    </w:p>
    <w:p w14:paraId="60730EE4" w14:textId="77777777" w:rsidR="00BF63EF" w:rsidRDefault="00A375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структуры данных, устройство и обучение нейросетей;</w:t>
      </w:r>
    </w:p>
    <w:p w14:paraId="390F2F59" w14:textId="77777777" w:rsidR="00BF63EF" w:rsidRDefault="00A375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проектировать и писать сложные алгоритмы для анализа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данных и моделирования;</w:t>
      </w:r>
    </w:p>
    <w:p w14:paraId="1698401A" w14:textId="77777777" w:rsidR="00BF63EF" w:rsidRDefault="00A375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проводить самостоятельные исследования и представлять их результаты в виде проекта или научной работы.</w:t>
      </w:r>
    </w:p>
    <w:p w14:paraId="69DFE5F5" w14:textId="77777777" w:rsidR="00BF63EF" w:rsidRDefault="00A37580">
      <w:pPr>
        <w:spacing w:after="0" w:line="240" w:lineRule="auto"/>
        <w:ind w:left="125" w:right="158" w:firstLine="2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Финальный проект: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Обущающийся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напишет собственную исследовательскую работу или проект с использованием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D85D0E7" w14:textId="77777777" w:rsidR="00BF63EF" w:rsidRDefault="00A375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Актуальность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программы обусловлена высоким спросом на специалистов, обладающих не только навыками программирования, но и глубоким пониманием математических основ, что позволяе</w:t>
      </w:r>
      <w:r>
        <w:rPr>
          <w:rFonts w:ascii="Times New Roman" w:eastAsia="Times New Roman" w:hAnsi="Times New Roman" w:cs="Times New Roman"/>
          <w:sz w:val="24"/>
          <w:szCs w:val="24"/>
        </w:rPr>
        <w:t>т им создавать инновационные решения в R&amp;D.</w:t>
      </w:r>
    </w:p>
    <w:p w14:paraId="21AC1326" w14:textId="77777777" w:rsidR="00BF63EF" w:rsidRDefault="00A375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Новизна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программы заключается в уникальном сочетании изучения языка программирования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(современного и востребованного в высокотехнологичных областях) с углублённым погружением в прикладную и абстрактную мате</w:t>
      </w:r>
      <w:r>
        <w:rPr>
          <w:rFonts w:ascii="Times New Roman" w:eastAsia="Times New Roman" w:hAnsi="Times New Roman" w:cs="Times New Roman"/>
          <w:sz w:val="24"/>
          <w:szCs w:val="24"/>
        </w:rPr>
        <w:t>матику.</w:t>
      </w:r>
    </w:p>
    <w:p w14:paraId="61675B7D" w14:textId="77777777" w:rsidR="00BF63EF" w:rsidRDefault="00A37580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УЧЕБНЫЙ ПЛАН</w:t>
      </w:r>
    </w:p>
    <w:p w14:paraId="552DBD93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CE9135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A5922B" w14:textId="77777777" w:rsidR="00BF63EF" w:rsidRDefault="00BF63E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E55562" w14:textId="77777777" w:rsidR="00BF63EF" w:rsidRDefault="00BF63E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0981AA" w14:textId="77777777" w:rsidR="00BF63EF" w:rsidRDefault="00BF63E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C05AA2" w14:textId="77777777" w:rsidR="00BF63EF" w:rsidRDefault="00BF63EF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61C6B3" w14:textId="77777777" w:rsidR="00BF63EF" w:rsidRDefault="00BF63E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10B6AA" w14:textId="77777777" w:rsidR="00BF63EF" w:rsidRDefault="00BF63EF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6"/>
        <w:tblpPr w:leftFromText="180" w:rightFromText="180" w:vertAnchor="page" w:horzAnchor="margin" w:tblpY="827"/>
        <w:tblW w:w="113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25"/>
        <w:gridCol w:w="990"/>
        <w:gridCol w:w="1050"/>
        <w:gridCol w:w="1275"/>
        <w:gridCol w:w="3270"/>
      </w:tblGrid>
      <w:tr w:rsidR="00BF63EF" w14:paraId="068D52D2" w14:textId="77777777">
        <w:tc>
          <w:tcPr>
            <w:tcW w:w="4725" w:type="dxa"/>
            <w:vMerge w:val="restart"/>
            <w:vAlign w:val="center"/>
          </w:tcPr>
          <w:p w14:paraId="073C7858" w14:textId="77777777" w:rsidR="00BF63EF" w:rsidRDefault="00A37580">
            <w:pPr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990" w:type="dxa"/>
            <w:vMerge w:val="restart"/>
            <w:vAlign w:val="center"/>
          </w:tcPr>
          <w:p w14:paraId="35E1809E" w14:textId="77777777" w:rsidR="00BF63EF" w:rsidRDefault="00A37580">
            <w:pPr>
              <w:ind w:left="113" w:right="113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час.</w:t>
            </w:r>
          </w:p>
        </w:tc>
        <w:tc>
          <w:tcPr>
            <w:tcW w:w="2325" w:type="dxa"/>
            <w:gridSpan w:val="2"/>
            <w:vAlign w:val="center"/>
          </w:tcPr>
          <w:p w14:paraId="270FED2A" w14:textId="77777777" w:rsidR="00BF63EF" w:rsidRDefault="00A37580">
            <w:pPr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т.ч.</w:t>
            </w:r>
          </w:p>
        </w:tc>
        <w:tc>
          <w:tcPr>
            <w:tcW w:w="3270" w:type="dxa"/>
            <w:vMerge w:val="restart"/>
            <w:vAlign w:val="center"/>
          </w:tcPr>
          <w:p w14:paraId="290A2DD7" w14:textId="77777777" w:rsidR="00BF63EF" w:rsidRDefault="00A37580">
            <w:pPr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BF63EF" w14:paraId="5173B858" w14:textId="77777777">
        <w:trPr>
          <w:cantSplit/>
          <w:trHeight w:val="1108"/>
        </w:trPr>
        <w:tc>
          <w:tcPr>
            <w:tcW w:w="4725" w:type="dxa"/>
            <w:vMerge/>
            <w:vAlign w:val="center"/>
          </w:tcPr>
          <w:p w14:paraId="76AF013A" w14:textId="77777777" w:rsidR="00BF63EF" w:rsidRDefault="00BF63E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  <w:vAlign w:val="center"/>
          </w:tcPr>
          <w:p w14:paraId="32CEFE17" w14:textId="77777777" w:rsidR="00BF63EF" w:rsidRDefault="00BF63E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vAlign w:val="center"/>
          </w:tcPr>
          <w:p w14:paraId="49F6811C" w14:textId="77777777" w:rsidR="00BF63EF" w:rsidRDefault="00A37580">
            <w:pPr>
              <w:ind w:left="113" w:right="113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75" w:type="dxa"/>
            <w:vAlign w:val="center"/>
          </w:tcPr>
          <w:p w14:paraId="10C3F753" w14:textId="77777777" w:rsidR="00BF63EF" w:rsidRDefault="00A37580">
            <w:pPr>
              <w:ind w:left="113" w:right="113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3270" w:type="dxa"/>
            <w:vMerge/>
            <w:vAlign w:val="center"/>
          </w:tcPr>
          <w:p w14:paraId="48F3F10F" w14:textId="77777777" w:rsidR="00BF63EF" w:rsidRDefault="00BF63E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F63EF" w14:paraId="407BB496" w14:textId="77777777">
        <w:trPr>
          <w:trHeight w:val="70"/>
        </w:trPr>
        <w:tc>
          <w:tcPr>
            <w:tcW w:w="4725" w:type="dxa"/>
            <w:vAlign w:val="center"/>
          </w:tcPr>
          <w:p w14:paraId="5F73F763" w14:textId="77777777" w:rsidR="00BF63EF" w:rsidRDefault="00A3758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образовательную программу</w:t>
            </w:r>
          </w:p>
        </w:tc>
        <w:tc>
          <w:tcPr>
            <w:tcW w:w="990" w:type="dxa"/>
            <w:vAlign w:val="center"/>
          </w:tcPr>
          <w:p w14:paraId="7EE66E9F" w14:textId="77777777" w:rsidR="00BF63EF" w:rsidRDefault="00A37580">
            <w:pPr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0" w:type="dxa"/>
            <w:vAlign w:val="center"/>
          </w:tcPr>
          <w:p w14:paraId="692ECBE9" w14:textId="77777777" w:rsidR="00BF63EF" w:rsidRDefault="00A37580">
            <w:pPr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14:paraId="4351971D" w14:textId="77777777" w:rsidR="00BF63EF" w:rsidRDefault="00A37580">
            <w:pPr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0" w:type="dxa"/>
            <w:vAlign w:val="center"/>
          </w:tcPr>
          <w:p w14:paraId="2C1F1BD6" w14:textId="77777777" w:rsidR="00BF63EF" w:rsidRDefault="00A37580">
            <w:pPr>
              <w:ind w:lef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тестирование</w:t>
            </w:r>
          </w:p>
        </w:tc>
      </w:tr>
      <w:tr w:rsidR="00BF63EF" w14:paraId="34712450" w14:textId="77777777">
        <w:trPr>
          <w:trHeight w:val="70"/>
        </w:trPr>
        <w:tc>
          <w:tcPr>
            <w:tcW w:w="4725" w:type="dxa"/>
            <w:vAlign w:val="center"/>
          </w:tcPr>
          <w:p w14:paraId="64CBC225" w14:textId="77777777" w:rsidR="00BF63EF" w:rsidRDefault="00A3758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Scala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ООП и ФП, продвинутая работа с заметками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Obsidian</w:t>
            </w:r>
            <w:proofErr w:type="spellEnd"/>
          </w:p>
        </w:tc>
        <w:tc>
          <w:tcPr>
            <w:tcW w:w="990" w:type="dxa"/>
            <w:vAlign w:val="center"/>
          </w:tcPr>
          <w:p w14:paraId="77E3F59B" w14:textId="77777777" w:rsidR="00BF63EF" w:rsidRDefault="00A37580">
            <w:pPr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0" w:type="dxa"/>
            <w:vAlign w:val="center"/>
          </w:tcPr>
          <w:p w14:paraId="7F523849" w14:textId="77777777" w:rsidR="00BF63EF" w:rsidRDefault="00A37580">
            <w:pPr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vAlign w:val="center"/>
          </w:tcPr>
          <w:p w14:paraId="104647D3" w14:textId="77777777" w:rsidR="00BF63EF" w:rsidRDefault="00A37580">
            <w:pPr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70" w:type="dxa"/>
            <w:vAlign w:val="center"/>
          </w:tcPr>
          <w:p w14:paraId="733E3481" w14:textId="77777777" w:rsidR="00BF63EF" w:rsidRDefault="00A375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BF63EF" w14:paraId="650B6614" w14:textId="77777777">
        <w:trPr>
          <w:trHeight w:val="70"/>
        </w:trPr>
        <w:tc>
          <w:tcPr>
            <w:tcW w:w="4725" w:type="dxa"/>
            <w:vAlign w:val="center"/>
          </w:tcPr>
          <w:p w14:paraId="738AD6D1" w14:textId="77777777" w:rsidR="00BF63EF" w:rsidRDefault="00A3758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Алгоритмы и структуры данных</w:t>
            </w:r>
          </w:p>
        </w:tc>
        <w:tc>
          <w:tcPr>
            <w:tcW w:w="990" w:type="dxa"/>
            <w:vAlign w:val="center"/>
          </w:tcPr>
          <w:p w14:paraId="30601440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0" w:type="dxa"/>
            <w:vAlign w:val="center"/>
          </w:tcPr>
          <w:p w14:paraId="70F5ACB2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vAlign w:val="center"/>
          </w:tcPr>
          <w:p w14:paraId="1BEF1384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70" w:type="dxa"/>
            <w:vAlign w:val="center"/>
          </w:tcPr>
          <w:p w14:paraId="3DCC6354" w14:textId="77777777" w:rsidR="00BF63EF" w:rsidRDefault="00A375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Семинар, решение задач, код-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ревью</w:t>
            </w:r>
            <w:proofErr w:type="spellEnd"/>
          </w:p>
        </w:tc>
      </w:tr>
      <w:tr w:rsidR="00BF63EF" w14:paraId="770A3BA8" w14:textId="77777777">
        <w:trPr>
          <w:trHeight w:val="70"/>
        </w:trPr>
        <w:tc>
          <w:tcPr>
            <w:tcW w:w="4725" w:type="dxa"/>
            <w:vAlign w:val="center"/>
          </w:tcPr>
          <w:p w14:paraId="015801EF" w14:textId="77777777" w:rsidR="00BF63EF" w:rsidRDefault="00A3758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 графов и алгоритмы на графах</w:t>
            </w:r>
          </w:p>
        </w:tc>
        <w:tc>
          <w:tcPr>
            <w:tcW w:w="990" w:type="dxa"/>
            <w:vAlign w:val="center"/>
          </w:tcPr>
          <w:p w14:paraId="284EDA2F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0" w:type="dxa"/>
            <w:vAlign w:val="center"/>
          </w:tcPr>
          <w:p w14:paraId="741504EE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vAlign w:val="center"/>
          </w:tcPr>
          <w:p w14:paraId="656B0B38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70" w:type="dxa"/>
            <w:vAlign w:val="center"/>
          </w:tcPr>
          <w:p w14:paraId="569A4307" w14:textId="77777777" w:rsidR="00BF63EF" w:rsidRDefault="00A375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Семинар, решение задач</w:t>
            </w:r>
          </w:p>
        </w:tc>
      </w:tr>
      <w:tr w:rsidR="00BF63EF" w14:paraId="11603AA3" w14:textId="77777777">
        <w:trPr>
          <w:trHeight w:val="70"/>
        </w:trPr>
        <w:tc>
          <w:tcPr>
            <w:tcW w:w="4725" w:type="dxa"/>
            <w:vAlign w:val="center"/>
          </w:tcPr>
          <w:p w14:paraId="5E9F8D3F" w14:textId="77777777" w:rsidR="00BF63EF" w:rsidRDefault="00A3758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 игр (стратегии и равновесия)</w:t>
            </w:r>
          </w:p>
        </w:tc>
        <w:tc>
          <w:tcPr>
            <w:tcW w:w="990" w:type="dxa"/>
            <w:vAlign w:val="center"/>
          </w:tcPr>
          <w:p w14:paraId="29FA9569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0" w:type="dxa"/>
            <w:vAlign w:val="center"/>
          </w:tcPr>
          <w:p w14:paraId="0D42A9BA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vAlign w:val="center"/>
          </w:tcPr>
          <w:p w14:paraId="5175EA1C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70" w:type="dxa"/>
            <w:vAlign w:val="center"/>
          </w:tcPr>
          <w:p w14:paraId="33A30E16" w14:textId="77777777" w:rsidR="00BF63EF" w:rsidRDefault="00A375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Семинар, решение задач, код-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ревью</w:t>
            </w:r>
            <w:proofErr w:type="spellEnd"/>
          </w:p>
        </w:tc>
      </w:tr>
      <w:tr w:rsidR="00BF63EF" w14:paraId="2F35CD86" w14:textId="77777777">
        <w:trPr>
          <w:trHeight w:val="70"/>
        </w:trPr>
        <w:tc>
          <w:tcPr>
            <w:tcW w:w="4725" w:type="dxa"/>
            <w:vAlign w:val="center"/>
          </w:tcPr>
          <w:p w14:paraId="33B62E1F" w14:textId="77777777" w:rsidR="00BF63EF" w:rsidRDefault="00A3758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 категорий</w:t>
            </w:r>
          </w:p>
        </w:tc>
        <w:tc>
          <w:tcPr>
            <w:tcW w:w="990" w:type="dxa"/>
            <w:vAlign w:val="center"/>
          </w:tcPr>
          <w:p w14:paraId="6F1429DC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0" w:type="dxa"/>
            <w:vAlign w:val="center"/>
          </w:tcPr>
          <w:p w14:paraId="7396CB83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14:paraId="7B0A64AF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70" w:type="dxa"/>
            <w:vAlign w:val="center"/>
          </w:tcPr>
          <w:p w14:paraId="58C596C4" w14:textId="77777777" w:rsidR="00BF63EF" w:rsidRDefault="00A375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Семинар, решение задач</w:t>
            </w:r>
          </w:p>
        </w:tc>
      </w:tr>
      <w:tr w:rsidR="00BF63EF" w14:paraId="05D5E69B" w14:textId="77777777">
        <w:trPr>
          <w:trHeight w:val="70"/>
        </w:trPr>
        <w:tc>
          <w:tcPr>
            <w:tcW w:w="4725" w:type="dxa"/>
            <w:vAlign w:val="center"/>
          </w:tcPr>
          <w:p w14:paraId="3E1A4BDF" w14:textId="77777777" w:rsidR="00BF63EF" w:rsidRDefault="00A3758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Паттерны проектирования и абстракции</w:t>
            </w:r>
          </w:p>
        </w:tc>
        <w:tc>
          <w:tcPr>
            <w:tcW w:w="990" w:type="dxa"/>
            <w:vAlign w:val="center"/>
          </w:tcPr>
          <w:p w14:paraId="11DD7AB6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0" w:type="dxa"/>
            <w:vAlign w:val="center"/>
          </w:tcPr>
          <w:p w14:paraId="78B963A4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vAlign w:val="center"/>
          </w:tcPr>
          <w:p w14:paraId="7B308E60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70" w:type="dxa"/>
            <w:vAlign w:val="center"/>
          </w:tcPr>
          <w:p w14:paraId="10D2E633" w14:textId="77777777" w:rsidR="00BF63EF" w:rsidRDefault="00A375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работа, код-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ревью</w:t>
            </w:r>
            <w:proofErr w:type="spellEnd"/>
          </w:p>
        </w:tc>
      </w:tr>
      <w:tr w:rsidR="00BF63EF" w14:paraId="2F0E9FC9" w14:textId="77777777">
        <w:trPr>
          <w:trHeight w:val="70"/>
        </w:trPr>
        <w:tc>
          <w:tcPr>
            <w:tcW w:w="4725" w:type="dxa"/>
            <w:vAlign w:val="center"/>
          </w:tcPr>
          <w:p w14:paraId="79FC84FF" w14:textId="77777777" w:rsidR="00BF63EF" w:rsidRDefault="00A3758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Прикладная топология в анализе данных</w:t>
            </w:r>
          </w:p>
        </w:tc>
        <w:tc>
          <w:tcPr>
            <w:tcW w:w="990" w:type="dxa"/>
            <w:vAlign w:val="center"/>
          </w:tcPr>
          <w:p w14:paraId="67872FC8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0" w:type="dxa"/>
            <w:vAlign w:val="center"/>
          </w:tcPr>
          <w:p w14:paraId="48410351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vAlign w:val="center"/>
          </w:tcPr>
          <w:p w14:paraId="01291757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70" w:type="dxa"/>
            <w:vAlign w:val="center"/>
          </w:tcPr>
          <w:p w14:paraId="20712113" w14:textId="77777777" w:rsidR="00BF63EF" w:rsidRDefault="00A375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Семинары</w:t>
            </w:r>
          </w:p>
        </w:tc>
      </w:tr>
      <w:tr w:rsidR="00BF63EF" w14:paraId="2829A6F1" w14:textId="77777777">
        <w:trPr>
          <w:trHeight w:val="70"/>
        </w:trPr>
        <w:tc>
          <w:tcPr>
            <w:tcW w:w="4725" w:type="dxa"/>
            <w:vAlign w:val="center"/>
          </w:tcPr>
          <w:p w14:paraId="5F14A4BE" w14:textId="77777777" w:rsidR="00BF63EF" w:rsidRDefault="00A3758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Нейросети, машинное обучение и эволюционные алгоритмы</w:t>
            </w:r>
          </w:p>
        </w:tc>
        <w:tc>
          <w:tcPr>
            <w:tcW w:w="990" w:type="dxa"/>
            <w:vAlign w:val="center"/>
          </w:tcPr>
          <w:p w14:paraId="3600F07E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0" w:type="dxa"/>
            <w:vAlign w:val="center"/>
          </w:tcPr>
          <w:p w14:paraId="5D16DD4D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vAlign w:val="center"/>
          </w:tcPr>
          <w:p w14:paraId="5134B068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70" w:type="dxa"/>
            <w:vAlign w:val="center"/>
          </w:tcPr>
          <w:p w14:paraId="6D607306" w14:textId="77777777" w:rsidR="00BF63EF" w:rsidRDefault="00A375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работа, код-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ревью</w:t>
            </w:r>
            <w:proofErr w:type="spellEnd"/>
          </w:p>
        </w:tc>
      </w:tr>
      <w:tr w:rsidR="00BF63EF" w14:paraId="101C57F0" w14:textId="77777777">
        <w:trPr>
          <w:trHeight w:val="70"/>
        </w:trPr>
        <w:tc>
          <w:tcPr>
            <w:tcW w:w="4725" w:type="dxa"/>
            <w:vAlign w:val="center"/>
          </w:tcPr>
          <w:p w14:paraId="60F62578" w14:textId="77777777" w:rsidR="00BF63EF" w:rsidRDefault="00A3758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Финальный проект: исследовательский или прикладной</w:t>
            </w:r>
          </w:p>
        </w:tc>
        <w:tc>
          <w:tcPr>
            <w:tcW w:w="990" w:type="dxa"/>
            <w:vAlign w:val="center"/>
          </w:tcPr>
          <w:p w14:paraId="5E085617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50" w:type="dxa"/>
            <w:vAlign w:val="center"/>
          </w:tcPr>
          <w:p w14:paraId="00DBA6F9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14:paraId="05A1402E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70" w:type="dxa"/>
            <w:vAlign w:val="center"/>
          </w:tcPr>
          <w:p w14:paraId="1627CE26" w14:textId="77777777" w:rsidR="00BF63EF" w:rsidRDefault="00A375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проекта</w:t>
            </w:r>
          </w:p>
        </w:tc>
      </w:tr>
      <w:tr w:rsidR="00BF63EF" w14:paraId="0F509995" w14:textId="77777777">
        <w:trPr>
          <w:trHeight w:val="70"/>
        </w:trPr>
        <w:tc>
          <w:tcPr>
            <w:tcW w:w="4725" w:type="dxa"/>
            <w:vAlign w:val="center"/>
          </w:tcPr>
          <w:p w14:paraId="2A665B60" w14:textId="77777777" w:rsidR="00BF63EF" w:rsidRDefault="00A37580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0" w:type="dxa"/>
            <w:vAlign w:val="center"/>
          </w:tcPr>
          <w:p w14:paraId="33CC3EF5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1050" w:type="dxa"/>
            <w:vAlign w:val="center"/>
          </w:tcPr>
          <w:p w14:paraId="3D981B30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1275" w:type="dxa"/>
            <w:vAlign w:val="center"/>
          </w:tcPr>
          <w:p w14:paraId="0F57E6A5" w14:textId="77777777" w:rsidR="00BF63EF" w:rsidRDefault="00A37580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3270" w:type="dxa"/>
            <w:vAlign w:val="center"/>
          </w:tcPr>
          <w:p w14:paraId="3A37F220" w14:textId="77777777" w:rsidR="00BF63EF" w:rsidRDefault="00BF63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220A872" w14:textId="77777777" w:rsidR="00BF63EF" w:rsidRDefault="00BF63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EAE38C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284C4D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03E2AA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1B728B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060FB7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95DBC9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1D94F9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E8DDF7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98077A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639661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8CF6E2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E8084E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9367C2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006BFE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3BEC66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E91271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756FF6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551466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FC5356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15F29D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09724A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724119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38291C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8DE686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D163DD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F11689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FA6C58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1B5F5B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261BC5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043C1E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8325CA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4D7685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C8B8BC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63FE22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191F51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D32C68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5B84A5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FC993E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8F9732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A8316F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7D38C0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F71E40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506ADF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20BCE4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FB1C12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709C94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33C2E5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C87899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C76245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11BEFD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D8EC85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F6606A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DDA1E5" w14:textId="77777777" w:rsidR="00BF63EF" w:rsidRDefault="00BF63EF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BF63EF">
      <w:pgSz w:w="11906" w:h="16838"/>
      <w:pgMar w:top="510" w:right="510" w:bottom="510" w:left="51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553581"/>
    <w:multiLevelType w:val="multilevel"/>
    <w:tmpl w:val="A8B6E19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D92320"/>
    <w:multiLevelType w:val="multilevel"/>
    <w:tmpl w:val="59EAF60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80C3AE0"/>
    <w:multiLevelType w:val="multilevel"/>
    <w:tmpl w:val="D436C49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3EF"/>
    <w:rsid w:val="00A37580"/>
    <w:rsid w:val="00BF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703AA"/>
  <w15:docId w15:val="{7A57F397-9A6D-4271-B69D-FBB1440F4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240" w:after="60" w:line="240" w:lineRule="auto"/>
      <w:jc w:val="center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532</Words>
  <Characters>3034</Characters>
  <Application>Microsoft Office Word</Application>
  <DocSecurity>0</DocSecurity>
  <Lines>25</Lines>
  <Paragraphs>7</Paragraphs>
  <ScaleCrop>false</ScaleCrop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2025-08-27T17:31:00Z</dcterms:created>
  <dcterms:modified xsi:type="dcterms:W3CDTF">2025-08-27T17:31:00Z</dcterms:modified>
</cp:coreProperties>
</file>