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1" w:rsidRPr="00027201" w:rsidRDefault="00DA733B" w:rsidP="00027201">
      <w:pPr>
        <w:spacing w:line="252" w:lineRule="auto"/>
        <w:ind w:firstLine="567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9.8pt;margin-top:-1.7pt;width:205.65pt;height:12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" stroked="f">
            <v:textbox>
              <w:txbxContent>
                <w:p w:rsidR="009743E7" w:rsidRPr="009743E7" w:rsidRDefault="009743E7" w:rsidP="009743E7">
                  <w:pPr>
                    <w:rPr>
                      <w:sz w:val="28"/>
                      <w:szCs w:val="28"/>
                    </w:rPr>
                  </w:pPr>
                  <w:r w:rsidRPr="009743E7">
                    <w:rPr>
                      <w:sz w:val="28"/>
                      <w:szCs w:val="28"/>
                    </w:rPr>
                    <w:t>Утверждаю</w:t>
                  </w:r>
                </w:p>
                <w:p w:rsidR="009743E7" w:rsidRPr="009743E7" w:rsidRDefault="009743E7" w:rsidP="009743E7">
                  <w:pPr>
                    <w:rPr>
                      <w:sz w:val="28"/>
                      <w:szCs w:val="28"/>
                    </w:rPr>
                  </w:pPr>
                  <w:r w:rsidRPr="009743E7">
                    <w:rPr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9743E7" w:rsidRPr="009743E7" w:rsidRDefault="009743E7" w:rsidP="009743E7"/>
                <w:p w:rsidR="009743E7" w:rsidRPr="009743E7" w:rsidRDefault="009743E7" w:rsidP="009743E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743E7">
                    <w:tab/>
                  </w:r>
                  <w:r w:rsidRPr="009743E7">
                    <w:tab/>
                  </w:r>
                  <w:r w:rsidRPr="009743E7">
                    <w:tab/>
                  </w:r>
                  <w:r w:rsidRPr="009743E7">
                    <w:rPr>
                      <w:sz w:val="28"/>
                      <w:szCs w:val="28"/>
                    </w:rPr>
                    <w:t>Р.</w:t>
                  </w:r>
                  <w:r w:rsidR="004433A9">
                    <w:rPr>
                      <w:sz w:val="28"/>
                      <w:szCs w:val="28"/>
                    </w:rPr>
                    <w:t xml:space="preserve"> </w:t>
                  </w:r>
                  <w:r w:rsidRPr="009743E7">
                    <w:rPr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9743E7">
                    <w:rPr>
                      <w:sz w:val="28"/>
                      <w:szCs w:val="28"/>
                    </w:rPr>
                    <w:t>Кассина</w:t>
                  </w:r>
                  <w:proofErr w:type="spellEnd"/>
                </w:p>
                <w:p w:rsidR="009743E7" w:rsidRPr="009743E7" w:rsidRDefault="009743E7" w:rsidP="009743E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9743E7" w:rsidRPr="009743E7" w:rsidRDefault="009743E7" w:rsidP="009743E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743E7">
                    <w:rPr>
                      <w:sz w:val="28"/>
                      <w:szCs w:val="28"/>
                    </w:rPr>
                    <w:t>«____» ____________ 20___ г.</w:t>
                  </w:r>
                  <w:r w:rsidRPr="009743E7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027201" w:rsidRPr="00027201">
        <w:rPr>
          <w:b/>
          <w:sz w:val="28"/>
          <w:szCs w:val="28"/>
        </w:rPr>
        <w:t>ПРОЕКТ</w:t>
      </w: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4433A9" w:rsidRDefault="004433A9" w:rsidP="00027201">
      <w:pPr>
        <w:spacing w:line="252" w:lineRule="auto"/>
        <w:jc w:val="center"/>
        <w:rPr>
          <w:b/>
          <w:sz w:val="28"/>
          <w:szCs w:val="28"/>
        </w:rPr>
      </w:pPr>
    </w:p>
    <w:p w:rsidR="004433A9" w:rsidRDefault="004433A9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5205CB" w:rsidRDefault="007D4B19" w:rsidP="007D4B19">
      <w:pPr>
        <w:spacing w:line="252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205CB" w:rsidRDefault="005205CB" w:rsidP="00027201">
      <w:pPr>
        <w:spacing w:line="252" w:lineRule="auto"/>
        <w:jc w:val="center"/>
        <w:rPr>
          <w:b/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Положение</w:t>
      </w: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о краевом конкурсе учебных и методических материалов </w:t>
      </w: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в помощь педагогам, организаторам туристско-краеведческой </w:t>
      </w: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и экскурсионной работы с обучающимися, воспитанниками </w:t>
      </w:r>
    </w:p>
    <w:p w:rsidR="00027201" w:rsidRPr="00027201" w:rsidRDefault="00027201" w:rsidP="00027201">
      <w:pPr>
        <w:spacing w:line="252" w:lineRule="auto"/>
        <w:ind w:firstLine="567"/>
        <w:jc w:val="center"/>
        <w:rPr>
          <w:b/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1. Общие положения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1.1.</w:t>
      </w:r>
      <w:r w:rsidRPr="00027201">
        <w:rPr>
          <w:color w:val="FF0000"/>
          <w:sz w:val="28"/>
          <w:szCs w:val="28"/>
        </w:rPr>
        <w:t xml:space="preserve"> </w:t>
      </w:r>
      <w:r w:rsidRPr="00027201">
        <w:rPr>
          <w:sz w:val="28"/>
          <w:szCs w:val="28"/>
        </w:rPr>
        <w:t>Краевой конкурс учебных и методических материалов в помощь педагогам, организаторам туристско-краеведческой и экскурсионной работы</w:t>
      </w:r>
      <w:r w:rsidR="002D3EFB">
        <w:rPr>
          <w:sz w:val="28"/>
          <w:szCs w:val="28"/>
        </w:rPr>
        <w:t xml:space="preserve"> с обучающимися, воспитанниками</w:t>
      </w:r>
      <w:r w:rsidRPr="00027201">
        <w:rPr>
          <w:sz w:val="28"/>
          <w:szCs w:val="28"/>
        </w:rPr>
        <w:t xml:space="preserve"> (далее – Конкурс) проводится Министерством образования и науки Пермского края и государственным учреждением дополнительного образования «Пермский краевой центр «Муравейник» (далее – ГУ ДО «Пермский краевой центр «Муравейник»).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1.2. Конкурс является региональным этапом всероссийского конкурса и проводится в соответствии с Положением о </w:t>
      </w:r>
      <w:r w:rsidR="006C169F">
        <w:rPr>
          <w:sz w:val="28"/>
          <w:szCs w:val="28"/>
          <w:lang w:val="en-US"/>
        </w:rPr>
        <w:t>XVII</w:t>
      </w:r>
      <w:r w:rsidR="006C169F" w:rsidRPr="006C169F">
        <w:rPr>
          <w:sz w:val="28"/>
          <w:szCs w:val="28"/>
        </w:rPr>
        <w:t xml:space="preserve"> </w:t>
      </w:r>
      <w:r w:rsidRPr="00027201">
        <w:rPr>
          <w:sz w:val="28"/>
          <w:szCs w:val="28"/>
        </w:rPr>
        <w:t>всероссийском конкурсе учебных и методических материалов в помощь педагогам, организаторам туристско-экскурсионной работы</w:t>
      </w:r>
      <w:r w:rsidR="002D3EFB">
        <w:rPr>
          <w:sz w:val="28"/>
          <w:szCs w:val="28"/>
        </w:rPr>
        <w:t xml:space="preserve"> с обучающимися, воспитанниками</w:t>
      </w:r>
      <w:r w:rsidRPr="00027201">
        <w:rPr>
          <w:sz w:val="28"/>
          <w:szCs w:val="28"/>
        </w:rPr>
        <w:t xml:space="preserve"> (далее – всероссийский Конкурс).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1.3. Цель Конкурса – совершенствование научно-методической педагогической деятельности, направленной на обеспечение высокого качества образовательного процесса в системе дополнительного образования детей </w:t>
      </w:r>
      <w:r w:rsidRPr="00027201">
        <w:rPr>
          <w:bCs/>
          <w:sz w:val="28"/>
          <w:szCs w:val="28"/>
        </w:rPr>
        <w:t xml:space="preserve">туристско-краеведческой </w:t>
      </w:r>
      <w:r w:rsidRPr="00027201">
        <w:rPr>
          <w:sz w:val="28"/>
          <w:szCs w:val="28"/>
        </w:rPr>
        <w:t>направленности, реализация требований Федеральных государственных образовательных стандартов среднего (полного) и основного общего образования.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1.4. Задачи Конкурса:</w:t>
      </w:r>
    </w:p>
    <w:p w:rsidR="00027201" w:rsidRPr="00027201" w:rsidRDefault="00027201" w:rsidP="00027201">
      <w:pPr>
        <w:widowControl w:val="0"/>
        <w:tabs>
          <w:tab w:val="left" w:pos="993"/>
        </w:tabs>
        <w:spacing w:line="252" w:lineRule="auto"/>
        <w:ind w:firstLine="567"/>
        <w:jc w:val="both"/>
        <w:rPr>
          <w:spacing w:val="-1"/>
          <w:sz w:val="28"/>
          <w:szCs w:val="28"/>
        </w:rPr>
      </w:pPr>
      <w:r w:rsidRPr="00027201">
        <w:rPr>
          <w:spacing w:val="-1"/>
          <w:sz w:val="28"/>
          <w:szCs w:val="28"/>
        </w:rPr>
        <w:t>‒ активизировать научный, методический и творческий потенциал педагогов и специалистов системы образования, сотрудников научных учреждений, членов общественных организаций;</w:t>
      </w:r>
    </w:p>
    <w:p w:rsidR="00027201" w:rsidRPr="00027201" w:rsidRDefault="00027201" w:rsidP="00027201">
      <w:pPr>
        <w:widowControl w:val="0"/>
        <w:tabs>
          <w:tab w:val="left" w:pos="993"/>
        </w:tabs>
        <w:spacing w:line="252" w:lineRule="auto"/>
        <w:ind w:firstLine="567"/>
        <w:jc w:val="both"/>
        <w:rPr>
          <w:spacing w:val="-1"/>
          <w:sz w:val="28"/>
          <w:szCs w:val="28"/>
        </w:rPr>
      </w:pPr>
      <w:r w:rsidRPr="00027201">
        <w:rPr>
          <w:sz w:val="28"/>
          <w:szCs w:val="28"/>
        </w:rPr>
        <w:t>‒ стимулировать педагогическую инициативу и повышение профессионального мастерства;</w:t>
      </w:r>
    </w:p>
    <w:p w:rsidR="00027201" w:rsidRPr="00027201" w:rsidRDefault="00027201" w:rsidP="00027201">
      <w:pPr>
        <w:pStyle w:val="2"/>
        <w:widowControl w:val="0"/>
        <w:tabs>
          <w:tab w:val="left" w:pos="0"/>
          <w:tab w:val="left" w:pos="993"/>
        </w:tabs>
        <w:spacing w:line="252" w:lineRule="auto"/>
        <w:ind w:firstLine="567"/>
        <w:rPr>
          <w:szCs w:val="28"/>
        </w:rPr>
      </w:pPr>
      <w:r w:rsidRPr="00027201">
        <w:rPr>
          <w:szCs w:val="28"/>
        </w:rPr>
        <w:t>‒ организовать поиск новых направлений, педагогических идей, перспективных проектов и методик для обновления содержания методических материалов;</w:t>
      </w:r>
    </w:p>
    <w:p w:rsidR="00027201" w:rsidRPr="00027201" w:rsidRDefault="00027201" w:rsidP="00027201">
      <w:pPr>
        <w:widowControl w:val="0"/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повысить эффективность образовательного процесса путем внедрения в </w:t>
      </w:r>
      <w:r w:rsidRPr="00027201">
        <w:rPr>
          <w:sz w:val="28"/>
          <w:szCs w:val="28"/>
        </w:rPr>
        <w:lastRenderedPageBreak/>
        <w:t>педагогическую практику учебных и методических материалов нового поколения, ориентированных на достижение качественно новых образовательных результатов и успешную гармонизацию и социализацию личности;</w:t>
      </w:r>
    </w:p>
    <w:p w:rsidR="00027201" w:rsidRPr="00027201" w:rsidRDefault="00027201" w:rsidP="00027201">
      <w:pPr>
        <w:widowControl w:val="0"/>
        <w:tabs>
          <w:tab w:val="left" w:pos="993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оценить состояние уровня организации методической работы в образовательных организациях и продолжить работу по пополнению банка методических материалов дополнительного образования детей туристско-краеведческой направленности для обобщения и распространения лучшего опыта;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определить лучшие методические материалы и образовательные программы для участия в финале всероссийского Конкурса.</w:t>
      </w:r>
    </w:p>
    <w:p w:rsidR="009743E7" w:rsidRPr="005205CB" w:rsidRDefault="009743E7" w:rsidP="00027201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2. Руководство проведением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2.1. Общее руководство организаци</w:t>
      </w:r>
      <w:r w:rsidR="002D3EFB">
        <w:rPr>
          <w:sz w:val="28"/>
          <w:szCs w:val="28"/>
        </w:rPr>
        <w:t>ей</w:t>
      </w:r>
      <w:r w:rsidRPr="00027201">
        <w:rPr>
          <w:sz w:val="28"/>
          <w:szCs w:val="28"/>
        </w:rPr>
        <w:t xml:space="preserve"> Конкурса осуществляет Министерство образования и науки Пермского края.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2.2. Непосредственную подготовку и проведение Конкурса осуществляет краевой организационный комитет (далее – Оргкомитет) (приложение 1).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2.3. Подведение итогов Конкурса возлагается на жюри, состав которого утверждается Оргкомитетом.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2.4. Жюри оценивает конкурсные материалы и дает экспертное заключение о выдвижении </w:t>
      </w:r>
      <w:r w:rsidR="00DA10A7">
        <w:rPr>
          <w:sz w:val="28"/>
          <w:szCs w:val="28"/>
        </w:rPr>
        <w:t>лучши</w:t>
      </w:r>
      <w:r w:rsidRPr="00027201">
        <w:rPr>
          <w:sz w:val="28"/>
          <w:szCs w:val="28"/>
        </w:rPr>
        <w:t>х материалов для участия в</w:t>
      </w:r>
      <w:r w:rsidR="004433A9">
        <w:rPr>
          <w:sz w:val="28"/>
          <w:szCs w:val="28"/>
        </w:rPr>
        <w:t xml:space="preserve"> финале</w:t>
      </w:r>
      <w:r w:rsidRPr="00027201">
        <w:rPr>
          <w:sz w:val="28"/>
          <w:szCs w:val="28"/>
        </w:rPr>
        <w:t xml:space="preserve"> всероссийско</w:t>
      </w:r>
      <w:r w:rsidR="004433A9">
        <w:rPr>
          <w:sz w:val="28"/>
          <w:szCs w:val="28"/>
        </w:rPr>
        <w:t>го</w:t>
      </w:r>
      <w:r w:rsidRPr="00027201">
        <w:rPr>
          <w:sz w:val="28"/>
          <w:szCs w:val="28"/>
        </w:rPr>
        <w:t xml:space="preserve"> Конкурс</w:t>
      </w:r>
      <w:r w:rsidR="004433A9">
        <w:rPr>
          <w:sz w:val="28"/>
          <w:szCs w:val="28"/>
        </w:rPr>
        <w:t>а</w:t>
      </w:r>
      <w:r w:rsidRPr="00027201">
        <w:rPr>
          <w:sz w:val="28"/>
          <w:szCs w:val="28"/>
        </w:rPr>
        <w:t xml:space="preserve">. 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2.5. Решение жюри утверждается председателем (заместителем председателя) Оргкомитета Конкурса.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3. Порядок и сроки проведения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3.1. Конкурс проводится в два этапа:</w:t>
      </w:r>
    </w:p>
    <w:p w:rsidR="00027201" w:rsidRPr="00027201" w:rsidRDefault="00027201" w:rsidP="00027201">
      <w:pPr>
        <w:spacing w:line="252" w:lineRule="auto"/>
        <w:ind w:right="-2" w:firstLine="567"/>
        <w:jc w:val="both"/>
        <w:rPr>
          <w:snapToGrid w:val="0"/>
          <w:sz w:val="28"/>
          <w:szCs w:val="28"/>
        </w:rPr>
      </w:pPr>
      <w:r w:rsidRPr="00027201">
        <w:rPr>
          <w:sz w:val="28"/>
          <w:szCs w:val="28"/>
        </w:rPr>
        <w:t>3.1.1. Первый этап (муниципальный) – январь-февраль 20</w:t>
      </w:r>
      <w:r w:rsidR="006C169F">
        <w:rPr>
          <w:sz w:val="28"/>
          <w:szCs w:val="28"/>
        </w:rPr>
        <w:t>20</w:t>
      </w:r>
      <w:r w:rsidRPr="00027201">
        <w:rPr>
          <w:sz w:val="28"/>
          <w:szCs w:val="28"/>
        </w:rPr>
        <w:t xml:space="preserve"> года, проводится </w:t>
      </w:r>
      <w:r w:rsidRPr="00027201">
        <w:rPr>
          <w:snapToGrid w:val="0"/>
          <w:sz w:val="28"/>
          <w:szCs w:val="28"/>
        </w:rPr>
        <w:t>органами местного самоуправления муниципальных районов и городских округов Пермского края, осуществляющих управление в сфере образования.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3.1.2. Второй этап (краевой) – </w:t>
      </w:r>
      <w:r w:rsidR="006A0529">
        <w:rPr>
          <w:sz w:val="28"/>
          <w:szCs w:val="28"/>
        </w:rPr>
        <w:t xml:space="preserve">20-28 </w:t>
      </w:r>
      <w:r w:rsidRPr="00027201">
        <w:rPr>
          <w:sz w:val="28"/>
          <w:szCs w:val="28"/>
        </w:rPr>
        <w:t>феврал</w:t>
      </w:r>
      <w:r w:rsidR="006A0529">
        <w:rPr>
          <w:sz w:val="28"/>
          <w:szCs w:val="28"/>
        </w:rPr>
        <w:t>я</w:t>
      </w:r>
      <w:r w:rsidRPr="00027201">
        <w:rPr>
          <w:sz w:val="28"/>
          <w:szCs w:val="28"/>
        </w:rPr>
        <w:t xml:space="preserve"> 20</w:t>
      </w:r>
      <w:r w:rsidR="006C169F">
        <w:rPr>
          <w:sz w:val="28"/>
          <w:szCs w:val="28"/>
        </w:rPr>
        <w:t>20</w:t>
      </w:r>
      <w:r w:rsidRPr="00027201">
        <w:rPr>
          <w:sz w:val="28"/>
          <w:szCs w:val="28"/>
        </w:rPr>
        <w:t xml:space="preserve"> года, проводится в заочной форме Оргкомитетом. 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4. Участники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В Конкурсе могут принять участие педагогические работники (отдельные авторы и авторские коллективы) образовательных организаций всех видов и типов, специалисты других министерств, ведомств и организаций, сотрудники научных учреждений, члены общественных организаций Пермского края. 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Возраст и педагогический стаж участников не ограничен.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jc w:val="center"/>
        <w:rPr>
          <w:sz w:val="28"/>
          <w:szCs w:val="28"/>
        </w:rPr>
      </w:pPr>
      <w:r w:rsidRPr="00027201">
        <w:rPr>
          <w:b/>
          <w:sz w:val="28"/>
          <w:szCs w:val="28"/>
        </w:rPr>
        <w:t>5. Номинации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>5.1. Конкурс проводится по следующим номинациям: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учебное пособие;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методическое пособие;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информационно-методические материалы;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дополнительные </w:t>
      </w:r>
      <w:r w:rsidR="006C169F">
        <w:rPr>
          <w:sz w:val="28"/>
          <w:szCs w:val="28"/>
        </w:rPr>
        <w:t xml:space="preserve">общеобразовательные </w:t>
      </w:r>
      <w:r w:rsidR="00212FCB" w:rsidRPr="00027201">
        <w:rPr>
          <w:sz w:val="28"/>
          <w:szCs w:val="28"/>
        </w:rPr>
        <w:t>программы</w:t>
      </w:r>
      <w:r w:rsidR="00212FCB">
        <w:rPr>
          <w:sz w:val="28"/>
          <w:szCs w:val="28"/>
        </w:rPr>
        <w:t xml:space="preserve"> </w:t>
      </w:r>
      <w:r w:rsidR="006C169F">
        <w:rPr>
          <w:sz w:val="28"/>
          <w:szCs w:val="28"/>
        </w:rPr>
        <w:t>(</w:t>
      </w:r>
      <w:r w:rsidRPr="00027201">
        <w:rPr>
          <w:sz w:val="28"/>
          <w:szCs w:val="28"/>
        </w:rPr>
        <w:t xml:space="preserve">общеразвивающие </w:t>
      </w:r>
      <w:r w:rsidR="006C169F">
        <w:rPr>
          <w:sz w:val="28"/>
          <w:szCs w:val="28"/>
        </w:rPr>
        <w:t xml:space="preserve">и </w:t>
      </w:r>
      <w:r w:rsidR="006C169F">
        <w:rPr>
          <w:sz w:val="28"/>
          <w:szCs w:val="28"/>
        </w:rPr>
        <w:lastRenderedPageBreak/>
        <w:t>предпрофессиональные)</w:t>
      </w:r>
      <w:r w:rsidRPr="00027201">
        <w:rPr>
          <w:sz w:val="28"/>
          <w:szCs w:val="28"/>
        </w:rPr>
        <w:t>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методические рекомендации по организации учебного процесса;</w:t>
      </w:r>
    </w:p>
    <w:p w:rsid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методические рекомендации по организации воспитательного процесса;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 xml:space="preserve">‒ дидактические материалы (видеофильмы, путеводители, </w:t>
      </w:r>
      <w:r w:rsidR="00212FCB" w:rsidRPr="00027201">
        <w:rPr>
          <w:sz w:val="28"/>
          <w:szCs w:val="28"/>
        </w:rPr>
        <w:t xml:space="preserve">словари, </w:t>
      </w:r>
      <w:r w:rsidRPr="00027201">
        <w:rPr>
          <w:sz w:val="28"/>
          <w:szCs w:val="28"/>
        </w:rPr>
        <w:t>описания маршрутов и т. д.);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информационные технологии в учебно-воспитательном процессе.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5.2. Конкурсные материалы могут представлять опыт туристско-краеведческой и экскурсионной работы в рамках следующих направлений деятельности с обучающимися</w:t>
      </w:r>
      <w:r w:rsidR="00DA10A7">
        <w:rPr>
          <w:sz w:val="28"/>
          <w:szCs w:val="28"/>
        </w:rPr>
        <w:t>,</w:t>
      </w:r>
      <w:r w:rsidRPr="00027201">
        <w:rPr>
          <w:sz w:val="28"/>
          <w:szCs w:val="28"/>
        </w:rPr>
        <w:t xml:space="preserve"> воспитанниками: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различные виды туризма;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различные направления краеведения;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ориентирование</w:t>
      </w:r>
      <w:r w:rsidR="00180DDB">
        <w:rPr>
          <w:sz w:val="28"/>
          <w:szCs w:val="28"/>
        </w:rPr>
        <w:t xml:space="preserve"> на местности</w:t>
      </w:r>
      <w:r w:rsidRPr="00027201">
        <w:rPr>
          <w:sz w:val="28"/>
          <w:szCs w:val="28"/>
        </w:rPr>
        <w:t xml:space="preserve">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музеи образовательных организаций (школьные музеи);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экологическое образование средствами туризма и краеведения;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организация летнего отдыха обучающихся, воспитанников; </w:t>
      </w:r>
    </w:p>
    <w:p w:rsidR="00027201" w:rsidRPr="00027201" w:rsidRDefault="00027201" w:rsidP="00027201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обеспечение безопасности жизнедеятельности в природной среде; </w:t>
      </w:r>
    </w:p>
    <w:p w:rsidR="00027201" w:rsidRDefault="00027201" w:rsidP="00DA10A7">
      <w:pPr>
        <w:widowControl w:val="0"/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повышение профессиональной квалификации работников системы дополнительного образования детей.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6. Условия проведения</w:t>
      </w:r>
    </w:p>
    <w:p w:rsidR="00027201" w:rsidRPr="00027201" w:rsidRDefault="00027201" w:rsidP="00027201">
      <w:pPr>
        <w:spacing w:line="252" w:lineRule="auto"/>
        <w:ind w:right="-2" w:firstLine="567"/>
        <w:jc w:val="both"/>
        <w:rPr>
          <w:snapToGrid w:val="0"/>
          <w:sz w:val="28"/>
          <w:szCs w:val="28"/>
        </w:rPr>
      </w:pPr>
      <w:r w:rsidRPr="00027201">
        <w:rPr>
          <w:sz w:val="28"/>
          <w:szCs w:val="28"/>
        </w:rPr>
        <w:t xml:space="preserve">6.1. Порядок и условия проведения муниципального этапа Конкурса определяют </w:t>
      </w:r>
      <w:r w:rsidRPr="00027201">
        <w:rPr>
          <w:snapToGrid w:val="0"/>
          <w:sz w:val="28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образования.</w:t>
      </w:r>
    </w:p>
    <w:p w:rsidR="00DA10A7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6.2. Для участия в краевом этапе Конкурса муниципальными оргкомитетами направляются лучшие методические материалы (не более двух в каждой номинации</w:t>
      </w:r>
      <w:r w:rsidR="00212FCB">
        <w:rPr>
          <w:sz w:val="28"/>
          <w:szCs w:val="28"/>
        </w:rPr>
        <w:t xml:space="preserve"> и направлении деятельности</w:t>
      </w:r>
      <w:r w:rsidRPr="00027201">
        <w:rPr>
          <w:sz w:val="28"/>
          <w:szCs w:val="28"/>
        </w:rPr>
        <w:t xml:space="preserve">).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Перечень документации на каждую конкурсную работу:</w:t>
      </w:r>
    </w:p>
    <w:p w:rsidR="00027201" w:rsidRPr="00FC56BF" w:rsidRDefault="00027201" w:rsidP="00FC56BF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заявка-анкета участника Конкурса от муниципального оргкомитета или образова</w:t>
      </w:r>
      <w:r w:rsidR="00212FCB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180DDB">
        <w:rPr>
          <w:rFonts w:ascii="Times New Roman" w:hAnsi="Times New Roman" w:cs="Times New Roman"/>
          <w:sz w:val="28"/>
          <w:szCs w:val="28"/>
        </w:rPr>
        <w:t xml:space="preserve"> на участие в Конкурсе </w:t>
      </w:r>
      <w:r w:rsidRPr="00FC56BF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027201" w:rsidRPr="004D7F3E" w:rsidRDefault="00027201" w:rsidP="004D7F3E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F3E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D7F3E">
        <w:rPr>
          <w:rFonts w:ascii="Times New Roman" w:hAnsi="Times New Roman" w:cs="Times New Roman"/>
          <w:sz w:val="28"/>
          <w:szCs w:val="28"/>
        </w:rPr>
        <w:t xml:space="preserve">екст конкурсной работы на бумажном носителе. Листы сброшюрованы, пронумерованы, без пластиковых файлов, шрифт </w:t>
      </w:r>
      <w:r w:rsidRPr="004D7F3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D7F3E">
        <w:rPr>
          <w:rFonts w:ascii="Times New Roman" w:hAnsi="Times New Roman" w:cs="Times New Roman"/>
          <w:sz w:val="28"/>
          <w:szCs w:val="28"/>
        </w:rPr>
        <w:t xml:space="preserve"> </w:t>
      </w:r>
      <w:r w:rsidRPr="004D7F3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D7F3E">
        <w:rPr>
          <w:rFonts w:ascii="Times New Roman" w:hAnsi="Times New Roman" w:cs="Times New Roman"/>
          <w:sz w:val="28"/>
          <w:szCs w:val="28"/>
        </w:rPr>
        <w:t xml:space="preserve"> </w:t>
      </w:r>
      <w:r w:rsidRPr="004D7F3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D7F3E">
        <w:rPr>
          <w:rFonts w:ascii="Times New Roman" w:hAnsi="Times New Roman" w:cs="Times New Roman"/>
          <w:sz w:val="28"/>
          <w:szCs w:val="28"/>
        </w:rPr>
        <w:t xml:space="preserve">, кегль 14, </w:t>
      </w:r>
      <w:r w:rsidR="00180DDB" w:rsidRPr="004D7F3E">
        <w:rPr>
          <w:rFonts w:ascii="Times New Roman" w:hAnsi="Times New Roman" w:cs="Times New Roman"/>
          <w:sz w:val="28"/>
          <w:szCs w:val="28"/>
        </w:rPr>
        <w:t xml:space="preserve">межстрочный </w:t>
      </w:r>
      <w:r w:rsidRPr="004D7F3E">
        <w:rPr>
          <w:rFonts w:ascii="Times New Roman" w:hAnsi="Times New Roman" w:cs="Times New Roman"/>
          <w:sz w:val="28"/>
          <w:szCs w:val="28"/>
        </w:rPr>
        <w:t xml:space="preserve">интервал </w:t>
      </w:r>
      <w:r w:rsidR="00180DDB" w:rsidRPr="004D7F3E">
        <w:rPr>
          <w:rFonts w:ascii="Times New Roman" w:hAnsi="Times New Roman" w:cs="Times New Roman"/>
          <w:sz w:val="28"/>
          <w:szCs w:val="28"/>
        </w:rPr>
        <w:t>1,5</w:t>
      </w:r>
      <w:r w:rsidRPr="004D7F3E">
        <w:rPr>
          <w:rFonts w:ascii="Times New Roman" w:hAnsi="Times New Roman" w:cs="Times New Roman"/>
          <w:sz w:val="28"/>
          <w:szCs w:val="28"/>
        </w:rPr>
        <w:t>;</w:t>
      </w:r>
    </w:p>
    <w:p w:rsidR="004D7F3E" w:rsidRPr="00FC56BF" w:rsidRDefault="004D7F3E" w:rsidP="004D7F3E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3);</w:t>
      </w:r>
    </w:p>
    <w:p w:rsidR="004D7F3E" w:rsidRPr="00FC56BF" w:rsidRDefault="004D7F3E" w:rsidP="004D7F3E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лицензионный договор на использование работы (приложение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10A7">
        <w:rPr>
          <w:rFonts w:ascii="Times New Roman" w:hAnsi="Times New Roman" w:cs="Times New Roman"/>
          <w:sz w:val="28"/>
          <w:szCs w:val="28"/>
        </w:rPr>
        <w:t>;</w:t>
      </w:r>
    </w:p>
    <w:p w:rsidR="00DA10A7" w:rsidRPr="00FC56BF" w:rsidRDefault="00DA10A7" w:rsidP="00DA10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pacing w:val="-1"/>
          <w:sz w:val="28"/>
          <w:szCs w:val="28"/>
        </w:rPr>
        <w:t xml:space="preserve">электронный вариант всех конкурсных документов на </w:t>
      </w:r>
      <w:r w:rsidRPr="00FC56BF">
        <w:rPr>
          <w:rFonts w:ascii="Times New Roman" w:hAnsi="Times New Roman" w:cs="Times New Roman"/>
          <w:spacing w:val="-1"/>
          <w:sz w:val="28"/>
          <w:szCs w:val="28"/>
          <w:lang w:val="en-US"/>
        </w:rPr>
        <w:t>CD</w:t>
      </w:r>
      <w:r w:rsidRPr="00FC56BF">
        <w:rPr>
          <w:rFonts w:ascii="Times New Roman" w:hAnsi="Times New Roman" w:cs="Times New Roman"/>
          <w:spacing w:val="-1"/>
          <w:sz w:val="28"/>
          <w:szCs w:val="28"/>
        </w:rPr>
        <w:t xml:space="preserve"> диске</w:t>
      </w:r>
      <w:r w:rsidRPr="00FC56B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C56BF">
        <w:rPr>
          <w:rFonts w:ascii="Times New Roman" w:hAnsi="Times New Roman" w:cs="Times New Roman"/>
          <w:spacing w:val="-1"/>
          <w:sz w:val="28"/>
          <w:szCs w:val="28"/>
        </w:rPr>
        <w:t>(документы в формате .</w:t>
      </w:r>
      <w:r w:rsidRPr="00FC56BF">
        <w:rPr>
          <w:rFonts w:ascii="Times New Roman" w:hAnsi="Times New Roman" w:cs="Times New Roman"/>
          <w:spacing w:val="-1"/>
          <w:sz w:val="28"/>
          <w:szCs w:val="28"/>
          <w:lang w:val="en-US"/>
        </w:rPr>
        <w:t>doc</w:t>
      </w:r>
      <w:r w:rsidRPr="00FC56B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56BF"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56BF">
        <w:rPr>
          <w:rFonts w:ascii="Times New Roman" w:hAnsi="Times New Roman" w:cs="Times New Roman"/>
          <w:sz w:val="28"/>
          <w:szCs w:val="28"/>
        </w:rPr>
        <w:t>2000 и более новых версий, иллюстрации в формате .</w:t>
      </w:r>
      <w:r w:rsidRPr="00FC56B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C56BF">
        <w:rPr>
          <w:rFonts w:ascii="Times New Roman" w:hAnsi="Times New Roman" w:cs="Times New Roman"/>
          <w:sz w:val="28"/>
          <w:szCs w:val="28"/>
        </w:rPr>
        <w:t xml:space="preserve">). Каждый электронный документ – в отдельном файле с соответствующим названием. В каждом файле на каждой странице документа указываются Ф.И.О. участника и название образовательного учреждения (колонтитул).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DA10A7">
        <w:rPr>
          <w:sz w:val="28"/>
          <w:szCs w:val="28"/>
        </w:rPr>
        <w:lastRenderedPageBreak/>
        <w:t xml:space="preserve">6.3. Конкурсная документация принимается </w:t>
      </w:r>
      <w:r w:rsidR="004D7F3E" w:rsidRPr="00DA10A7">
        <w:rPr>
          <w:sz w:val="28"/>
          <w:szCs w:val="28"/>
        </w:rPr>
        <w:t xml:space="preserve">до </w:t>
      </w:r>
      <w:r w:rsidR="004D7F3E" w:rsidRPr="00DA10A7">
        <w:rPr>
          <w:b/>
          <w:sz w:val="28"/>
          <w:szCs w:val="28"/>
        </w:rPr>
        <w:t xml:space="preserve">20 февраля </w:t>
      </w:r>
      <w:r w:rsidR="004D7F3E" w:rsidRPr="00DA10A7">
        <w:rPr>
          <w:sz w:val="28"/>
          <w:szCs w:val="28"/>
        </w:rPr>
        <w:t>20</w:t>
      </w:r>
      <w:r w:rsidR="00682509">
        <w:rPr>
          <w:sz w:val="28"/>
          <w:szCs w:val="28"/>
        </w:rPr>
        <w:t>20</w:t>
      </w:r>
      <w:r w:rsidR="004D7F3E" w:rsidRPr="00DA10A7">
        <w:rPr>
          <w:sz w:val="28"/>
          <w:szCs w:val="28"/>
        </w:rPr>
        <w:t xml:space="preserve"> г</w:t>
      </w:r>
      <w:r w:rsidR="00DA10A7" w:rsidRPr="00DA10A7">
        <w:rPr>
          <w:sz w:val="28"/>
          <w:szCs w:val="28"/>
        </w:rPr>
        <w:t>.</w:t>
      </w:r>
      <w:r w:rsidR="004D7F3E" w:rsidRPr="00DA10A7">
        <w:rPr>
          <w:sz w:val="28"/>
          <w:szCs w:val="28"/>
        </w:rPr>
        <w:t xml:space="preserve"> по адресу:</w:t>
      </w:r>
      <w:r w:rsidRPr="00027201">
        <w:rPr>
          <w:sz w:val="28"/>
          <w:szCs w:val="28"/>
        </w:rPr>
        <w:t xml:space="preserve"> </w:t>
      </w:r>
      <w:r w:rsidR="004D7F3E" w:rsidRPr="00027201">
        <w:rPr>
          <w:sz w:val="28"/>
          <w:szCs w:val="28"/>
        </w:rPr>
        <w:t xml:space="preserve">614068, г. Пермь, ул. </w:t>
      </w:r>
      <w:proofErr w:type="spellStart"/>
      <w:r w:rsidR="004D7F3E" w:rsidRPr="00027201">
        <w:rPr>
          <w:sz w:val="28"/>
          <w:szCs w:val="28"/>
        </w:rPr>
        <w:t>Генкеля</w:t>
      </w:r>
      <w:proofErr w:type="spellEnd"/>
      <w:r w:rsidR="004D7F3E" w:rsidRPr="00027201">
        <w:rPr>
          <w:sz w:val="28"/>
          <w:szCs w:val="28"/>
        </w:rPr>
        <w:t>, дом 1 б</w:t>
      </w:r>
      <w:r w:rsidR="004D7F3E">
        <w:rPr>
          <w:sz w:val="28"/>
          <w:szCs w:val="28"/>
        </w:rPr>
        <w:t>,</w:t>
      </w:r>
      <w:r w:rsidR="004D7F3E" w:rsidRPr="00027201">
        <w:rPr>
          <w:sz w:val="28"/>
          <w:szCs w:val="28"/>
        </w:rPr>
        <w:t xml:space="preserve"> </w:t>
      </w:r>
      <w:r w:rsidRPr="00027201">
        <w:rPr>
          <w:sz w:val="28"/>
          <w:szCs w:val="28"/>
        </w:rPr>
        <w:t xml:space="preserve">ГУ ДО «Пермский краевой центр «Муравейник»» </w:t>
      </w:r>
      <w:r w:rsidR="004D7F3E">
        <w:rPr>
          <w:sz w:val="28"/>
          <w:szCs w:val="28"/>
        </w:rPr>
        <w:t>с пометкой «На конкурс методических материалов»</w:t>
      </w:r>
      <w:r w:rsidRPr="00027201">
        <w:rPr>
          <w:sz w:val="28"/>
          <w:szCs w:val="28"/>
        </w:rPr>
        <w:t xml:space="preserve">. 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6.4. Материалы, представленные на Конкурс, не возвращаются, оценочные протоколы и рецензии авторам не высылаются.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6.5. Представляя свои работы на Конкурс, участники гарантируют, что они являются авторами и не нарушают авторских прав.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6.6. Соблюдение прав участников Конкурса на интеллектуальную собственность обеспечивается Оргкомитетом Конкурса.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6.7. Распространение и публикация представленных на Конкурс материалов осуществляется </w:t>
      </w:r>
      <w:r w:rsidR="00682509">
        <w:rPr>
          <w:sz w:val="28"/>
          <w:szCs w:val="28"/>
        </w:rPr>
        <w:t>на основании лицензионных договоров</w:t>
      </w:r>
      <w:r w:rsidRPr="00027201">
        <w:rPr>
          <w:sz w:val="28"/>
          <w:szCs w:val="28"/>
        </w:rPr>
        <w:t>.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6.8. К участию в Конкурсе не допускаются материалы, </w:t>
      </w:r>
      <w:r w:rsidR="00682509">
        <w:rPr>
          <w:sz w:val="28"/>
          <w:szCs w:val="28"/>
        </w:rPr>
        <w:t>у</w:t>
      </w:r>
      <w:r w:rsidRPr="00027201">
        <w:rPr>
          <w:sz w:val="28"/>
          <w:szCs w:val="28"/>
        </w:rPr>
        <w:t xml:space="preserve">частвовавшие в данном Конкурсе краевого уровня и выше, а также не относящиеся по содержанию к заявленным направлениям деятельности. </w:t>
      </w:r>
    </w:p>
    <w:p w:rsid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Если материалы ранее были опубликованы или участвовали в других конкурсах, необходимо </w:t>
      </w:r>
      <w:r w:rsidR="00DA10A7">
        <w:rPr>
          <w:sz w:val="28"/>
          <w:szCs w:val="28"/>
        </w:rPr>
        <w:t xml:space="preserve">это </w:t>
      </w:r>
      <w:r w:rsidRPr="00027201">
        <w:rPr>
          <w:sz w:val="28"/>
          <w:szCs w:val="28"/>
        </w:rPr>
        <w:t>указать в заявке-анкете (приложение 2, п. 1</w:t>
      </w:r>
      <w:r w:rsidR="003668CA">
        <w:rPr>
          <w:sz w:val="28"/>
          <w:szCs w:val="28"/>
        </w:rPr>
        <w:t>0</w:t>
      </w:r>
      <w:r w:rsidRPr="00027201">
        <w:rPr>
          <w:sz w:val="28"/>
          <w:szCs w:val="28"/>
        </w:rPr>
        <w:t>).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7. Критерии оценки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7.1. Конкурсные материалы оцениваются по следующим критериям: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новизна и актуальность;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педагогическая целесообразность отбора содержания, средств, методов и форм туристско-краеведческой деятельности;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учет национально-региональных особенностей;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научная и фактическая достоверность</w:t>
      </w:r>
      <w:r w:rsidR="007E68DF">
        <w:rPr>
          <w:sz w:val="28"/>
          <w:szCs w:val="28"/>
        </w:rPr>
        <w:t>, использование современных информационных материалов и технологий</w:t>
      </w:r>
      <w:r w:rsidRPr="00027201">
        <w:rPr>
          <w:sz w:val="28"/>
          <w:szCs w:val="28"/>
        </w:rPr>
        <w:t>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качество оформления, наглядность и грамотность;</w:t>
      </w:r>
    </w:p>
    <w:p w:rsidR="00027201" w:rsidRPr="00027201" w:rsidRDefault="00027201" w:rsidP="005205CB">
      <w:pPr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наличие системы отслеживания образовательных результатов;</w:t>
      </w:r>
    </w:p>
    <w:p w:rsidR="00027201" w:rsidRPr="00027201" w:rsidRDefault="00027201" w:rsidP="005205CB">
      <w:pPr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>‒ возможность использования в практике образовательных организаций края;</w:t>
      </w:r>
    </w:p>
    <w:p w:rsidR="00027201" w:rsidRDefault="00027201" w:rsidP="005205CB">
      <w:pPr>
        <w:ind w:firstLine="567"/>
        <w:rPr>
          <w:sz w:val="28"/>
          <w:szCs w:val="28"/>
        </w:rPr>
      </w:pPr>
      <w:r w:rsidRPr="00027201">
        <w:rPr>
          <w:sz w:val="28"/>
          <w:szCs w:val="28"/>
        </w:rPr>
        <w:t>‒ соответствие структуры и содержания материала заявленному виду.</w:t>
      </w:r>
    </w:p>
    <w:p w:rsidR="004D7F3E" w:rsidRPr="00FC56BF" w:rsidRDefault="004D7F3E" w:rsidP="005205C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FC56BF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материалу должна содержать: 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область применения методического материала;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возраст обучающихся, на который рассчитан материал;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цель и задачи;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формы и методы реализации;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тематическое содержание;</w:t>
      </w:r>
    </w:p>
    <w:p w:rsidR="004D7F3E" w:rsidRPr="00FC56BF" w:rsidRDefault="004D7F3E" w:rsidP="005205C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C56BF">
        <w:rPr>
          <w:rFonts w:ascii="Times New Roman" w:hAnsi="Times New Roman" w:cs="Times New Roman"/>
          <w:sz w:val="28"/>
          <w:szCs w:val="28"/>
        </w:rPr>
        <w:t>‒ перечень источников для обучающихся и педагогов;</w:t>
      </w:r>
    </w:p>
    <w:p w:rsidR="005205CB" w:rsidRDefault="004D7F3E" w:rsidP="005205CB">
      <w:pPr>
        <w:ind w:firstLine="567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‒ основные знания, умения и навыки, характеризующие результативность освоения данного материала </w:t>
      </w:r>
      <w:proofErr w:type="gramStart"/>
      <w:r w:rsidRPr="00FC56BF">
        <w:rPr>
          <w:sz w:val="28"/>
          <w:szCs w:val="28"/>
        </w:rPr>
        <w:t>обучающимися</w:t>
      </w:r>
      <w:proofErr w:type="gramEnd"/>
      <w:r w:rsidR="00171B29">
        <w:rPr>
          <w:sz w:val="28"/>
          <w:szCs w:val="28"/>
        </w:rPr>
        <w:t>.</w:t>
      </w:r>
      <w:r w:rsidR="005205CB">
        <w:rPr>
          <w:sz w:val="28"/>
          <w:szCs w:val="28"/>
        </w:rPr>
        <w:t xml:space="preserve"> </w:t>
      </w:r>
      <w:bookmarkStart w:id="0" w:name="_GoBack"/>
      <w:bookmarkEnd w:id="0"/>
    </w:p>
    <w:p w:rsidR="00DA10A7" w:rsidRDefault="00171B29" w:rsidP="005205CB">
      <w:pPr>
        <w:ind w:firstLine="567"/>
        <w:jc w:val="both"/>
        <w:rPr>
          <w:sz w:val="28"/>
          <w:szCs w:val="28"/>
        </w:rPr>
      </w:pPr>
      <w:r w:rsidRPr="005139B5">
        <w:rPr>
          <w:sz w:val="28"/>
          <w:szCs w:val="28"/>
        </w:rPr>
        <w:t xml:space="preserve">7.3. Общеобразовательные программы должны </w:t>
      </w:r>
      <w:r w:rsidR="005205CB">
        <w:rPr>
          <w:sz w:val="28"/>
          <w:szCs w:val="28"/>
        </w:rPr>
        <w:t>соответствовать требованиям п</w:t>
      </w:r>
      <w:r w:rsidR="005139B5" w:rsidRPr="005139B5">
        <w:rPr>
          <w:rFonts w:eastAsiaTheme="minorEastAsia"/>
          <w:sz w:val="28"/>
          <w:szCs w:val="28"/>
        </w:rPr>
        <w:t>риказ</w:t>
      </w:r>
      <w:r w:rsidR="005205CB">
        <w:rPr>
          <w:rFonts w:eastAsiaTheme="minorEastAsia"/>
          <w:sz w:val="28"/>
          <w:szCs w:val="28"/>
        </w:rPr>
        <w:t>а</w:t>
      </w:r>
      <w:r w:rsidR="005139B5" w:rsidRPr="005139B5">
        <w:rPr>
          <w:rFonts w:eastAsiaTheme="minorEastAsia"/>
          <w:sz w:val="28"/>
          <w:szCs w:val="28"/>
        </w:rPr>
        <w:t xml:space="preserve"> </w:t>
      </w:r>
      <w:proofErr w:type="spellStart"/>
      <w:r w:rsidR="005139B5" w:rsidRPr="005139B5">
        <w:rPr>
          <w:rFonts w:eastAsiaTheme="minorEastAsia"/>
          <w:sz w:val="28"/>
          <w:szCs w:val="28"/>
        </w:rPr>
        <w:t>Минпросвещения</w:t>
      </w:r>
      <w:proofErr w:type="spellEnd"/>
      <w:r w:rsidR="005139B5" w:rsidRPr="005139B5">
        <w:rPr>
          <w:rFonts w:eastAsiaTheme="minorEastAsia"/>
          <w:sz w:val="28"/>
          <w:szCs w:val="28"/>
        </w:rPr>
        <w:t xml:space="preserve"> РФ от 9</w:t>
      </w:r>
      <w:r w:rsidR="005205CB">
        <w:rPr>
          <w:rFonts w:eastAsiaTheme="minorEastAsia"/>
          <w:sz w:val="28"/>
          <w:szCs w:val="28"/>
        </w:rPr>
        <w:t>.11.</w:t>
      </w:r>
      <w:r w:rsidR="005139B5" w:rsidRPr="005139B5">
        <w:rPr>
          <w:rFonts w:eastAsiaTheme="minorEastAsia"/>
          <w:sz w:val="28"/>
          <w:szCs w:val="28"/>
        </w:rPr>
        <w:t>2018</w:t>
      </w:r>
      <w:r w:rsidR="005205CB">
        <w:rPr>
          <w:rFonts w:eastAsiaTheme="minorEastAsia"/>
          <w:sz w:val="28"/>
          <w:szCs w:val="28"/>
        </w:rPr>
        <w:t xml:space="preserve"> </w:t>
      </w:r>
      <w:r w:rsidR="005139B5" w:rsidRPr="005139B5">
        <w:rPr>
          <w:rFonts w:eastAsiaTheme="minorEastAsia"/>
          <w:sz w:val="28"/>
          <w:szCs w:val="28"/>
        </w:rPr>
        <w:t xml:space="preserve">г. </w:t>
      </w:r>
      <w:r w:rsidR="005205CB">
        <w:rPr>
          <w:rFonts w:eastAsiaTheme="minorEastAsia"/>
          <w:sz w:val="28"/>
          <w:szCs w:val="28"/>
        </w:rPr>
        <w:t xml:space="preserve">№ </w:t>
      </w:r>
      <w:r w:rsidR="005139B5" w:rsidRPr="005139B5">
        <w:rPr>
          <w:rFonts w:eastAsiaTheme="minorEastAsia"/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5139B5">
        <w:rPr>
          <w:sz w:val="28"/>
          <w:szCs w:val="28"/>
        </w:rPr>
        <w:t xml:space="preserve">и </w:t>
      </w:r>
      <w:r w:rsidR="005205CB" w:rsidRPr="005139B5">
        <w:rPr>
          <w:sz w:val="28"/>
          <w:szCs w:val="28"/>
        </w:rPr>
        <w:t>письм</w:t>
      </w:r>
      <w:r w:rsidR="005205CB">
        <w:rPr>
          <w:sz w:val="28"/>
          <w:szCs w:val="28"/>
        </w:rPr>
        <w:t>а</w:t>
      </w:r>
      <w:r w:rsidR="005205CB" w:rsidRPr="005139B5">
        <w:rPr>
          <w:sz w:val="28"/>
          <w:szCs w:val="28"/>
        </w:rPr>
        <w:t xml:space="preserve"> </w:t>
      </w:r>
      <w:proofErr w:type="spellStart"/>
      <w:r w:rsidR="005205CB" w:rsidRPr="005139B5">
        <w:rPr>
          <w:sz w:val="28"/>
          <w:szCs w:val="28"/>
        </w:rPr>
        <w:t>Минобрнауки</w:t>
      </w:r>
      <w:proofErr w:type="spellEnd"/>
      <w:r w:rsidR="005205CB" w:rsidRPr="005139B5">
        <w:rPr>
          <w:sz w:val="28"/>
          <w:szCs w:val="28"/>
        </w:rPr>
        <w:t xml:space="preserve"> России от 18.11.2015 г. № 09-3242</w:t>
      </w:r>
      <w:r w:rsidR="005205CB">
        <w:rPr>
          <w:sz w:val="28"/>
          <w:szCs w:val="28"/>
        </w:rPr>
        <w:t xml:space="preserve"> «</w:t>
      </w:r>
      <w:r w:rsidRPr="005139B5">
        <w:rPr>
          <w:sz w:val="28"/>
          <w:szCs w:val="28"/>
        </w:rPr>
        <w:t>Методически</w:t>
      </w:r>
      <w:r w:rsidR="005205CB">
        <w:rPr>
          <w:sz w:val="28"/>
          <w:szCs w:val="28"/>
        </w:rPr>
        <w:t>е</w:t>
      </w:r>
      <w:r w:rsidRPr="005139B5">
        <w:rPr>
          <w:sz w:val="28"/>
          <w:szCs w:val="28"/>
        </w:rPr>
        <w:t xml:space="preserve"> рекомендаци</w:t>
      </w:r>
      <w:r w:rsidR="005205CB">
        <w:rPr>
          <w:sz w:val="28"/>
          <w:szCs w:val="28"/>
        </w:rPr>
        <w:t>и</w:t>
      </w:r>
      <w:r w:rsidRPr="005139B5">
        <w:rPr>
          <w:sz w:val="28"/>
          <w:szCs w:val="28"/>
        </w:rPr>
        <w:t xml:space="preserve"> по проектированию дополнительных </w:t>
      </w:r>
      <w:proofErr w:type="spellStart"/>
      <w:r w:rsidRPr="005139B5">
        <w:rPr>
          <w:sz w:val="28"/>
          <w:szCs w:val="28"/>
        </w:rPr>
        <w:t>общеразвивающих</w:t>
      </w:r>
      <w:proofErr w:type="spellEnd"/>
      <w:r w:rsidRPr="005139B5">
        <w:rPr>
          <w:sz w:val="28"/>
          <w:szCs w:val="28"/>
        </w:rPr>
        <w:t xml:space="preserve"> программ (включая </w:t>
      </w:r>
      <w:proofErr w:type="spellStart"/>
      <w:r w:rsidRPr="005139B5">
        <w:rPr>
          <w:sz w:val="28"/>
          <w:szCs w:val="28"/>
        </w:rPr>
        <w:t>разноуровневые</w:t>
      </w:r>
      <w:proofErr w:type="spellEnd"/>
      <w:r w:rsidRPr="005139B5">
        <w:rPr>
          <w:sz w:val="28"/>
          <w:szCs w:val="28"/>
        </w:rPr>
        <w:t xml:space="preserve"> программы).</w:t>
      </w:r>
    </w:p>
    <w:p w:rsidR="00027201" w:rsidRPr="00027201" w:rsidRDefault="00171B29" w:rsidP="0002720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027201" w:rsidRPr="00027201">
        <w:rPr>
          <w:b/>
          <w:sz w:val="28"/>
          <w:szCs w:val="28"/>
        </w:rPr>
        <w:t>. Подведение итогов и награждение</w:t>
      </w:r>
    </w:p>
    <w:p w:rsidR="00027201" w:rsidRPr="00027201" w:rsidRDefault="00171B29" w:rsidP="0002720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7201" w:rsidRPr="00027201">
        <w:rPr>
          <w:sz w:val="28"/>
          <w:szCs w:val="28"/>
        </w:rPr>
        <w:t>.1. В каждой номинации определяются лауреаты и дипломанты</w:t>
      </w:r>
      <w:r w:rsidR="00334034">
        <w:rPr>
          <w:sz w:val="28"/>
          <w:szCs w:val="28"/>
        </w:rPr>
        <w:t xml:space="preserve"> </w:t>
      </w:r>
      <w:r w:rsidR="00334034" w:rsidRPr="00027201">
        <w:rPr>
          <w:sz w:val="28"/>
          <w:szCs w:val="28"/>
        </w:rPr>
        <w:t>Конкурса</w:t>
      </w:r>
      <w:r w:rsidR="00027201" w:rsidRPr="00027201">
        <w:rPr>
          <w:sz w:val="28"/>
          <w:szCs w:val="28"/>
        </w:rPr>
        <w:t xml:space="preserve">, </w:t>
      </w:r>
      <w:r w:rsidR="00027201" w:rsidRPr="00B32F1F">
        <w:rPr>
          <w:sz w:val="28"/>
          <w:szCs w:val="28"/>
        </w:rPr>
        <w:t>которые награждаются дипломами. Участники Конкурса</w:t>
      </w:r>
      <w:r w:rsidR="00027201" w:rsidRPr="00027201">
        <w:rPr>
          <w:sz w:val="28"/>
          <w:szCs w:val="28"/>
        </w:rPr>
        <w:t xml:space="preserve"> получают сертификаты.</w:t>
      </w:r>
    </w:p>
    <w:p w:rsidR="00027201" w:rsidRPr="00027201" w:rsidRDefault="00171B29" w:rsidP="0002720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7201" w:rsidRPr="00027201">
        <w:rPr>
          <w:sz w:val="28"/>
          <w:szCs w:val="28"/>
        </w:rPr>
        <w:t xml:space="preserve">.2. Лучшие материалы Конкурса (не более </w:t>
      </w:r>
      <w:r w:rsidR="00334034">
        <w:rPr>
          <w:sz w:val="28"/>
          <w:szCs w:val="28"/>
        </w:rPr>
        <w:t>двух</w:t>
      </w:r>
      <w:r w:rsidR="00027201" w:rsidRPr="00027201">
        <w:rPr>
          <w:sz w:val="28"/>
          <w:szCs w:val="28"/>
        </w:rPr>
        <w:t xml:space="preserve"> в каждой номинации</w:t>
      </w:r>
      <w:r w:rsidR="007E68DF">
        <w:rPr>
          <w:sz w:val="28"/>
          <w:szCs w:val="28"/>
        </w:rPr>
        <w:t xml:space="preserve"> и направлении деятельности</w:t>
      </w:r>
      <w:r w:rsidR="00027201" w:rsidRPr="00027201">
        <w:rPr>
          <w:sz w:val="28"/>
          <w:szCs w:val="28"/>
        </w:rPr>
        <w:t xml:space="preserve">) по решению Оргкомитета направляются для участия в </w:t>
      </w:r>
      <w:r w:rsidR="00334034">
        <w:rPr>
          <w:sz w:val="28"/>
          <w:szCs w:val="28"/>
        </w:rPr>
        <w:t>финале</w:t>
      </w:r>
      <w:r w:rsidR="00027201" w:rsidRPr="00027201">
        <w:rPr>
          <w:sz w:val="28"/>
          <w:szCs w:val="28"/>
        </w:rPr>
        <w:t xml:space="preserve"> всероссийского Конкурса. </w:t>
      </w:r>
    </w:p>
    <w:p w:rsidR="00027201" w:rsidRDefault="00171B29" w:rsidP="0002720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7201" w:rsidRPr="00027201">
        <w:rPr>
          <w:sz w:val="28"/>
          <w:szCs w:val="28"/>
        </w:rPr>
        <w:t xml:space="preserve">.3. Результаты Конкурса публикуются в информационно-методическом журнале ГУ ДО «Пермский краевой центр «Муравейник» и на сайте </w:t>
      </w:r>
      <w:hyperlink r:id="rId5" w:history="1">
        <w:r w:rsidR="00027201" w:rsidRPr="00027201">
          <w:rPr>
            <w:rStyle w:val="a4"/>
            <w:color w:val="auto"/>
            <w:sz w:val="28"/>
            <w:szCs w:val="28"/>
            <w:u w:val="none"/>
          </w:rPr>
          <w:t>http://muraveynik59.ru</w:t>
        </w:r>
      </w:hyperlink>
      <w:r w:rsidR="00027201" w:rsidRPr="00027201">
        <w:rPr>
          <w:sz w:val="28"/>
          <w:szCs w:val="28"/>
        </w:rPr>
        <w:t xml:space="preserve"> 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171B29" w:rsidRPr="00027201" w:rsidRDefault="00171B29" w:rsidP="00171B29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27201">
        <w:rPr>
          <w:b/>
          <w:sz w:val="28"/>
          <w:szCs w:val="28"/>
        </w:rPr>
        <w:t>. Финансирование</w:t>
      </w:r>
    </w:p>
    <w:p w:rsidR="00171B29" w:rsidRPr="00027201" w:rsidRDefault="00171B29" w:rsidP="00171B29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 xml:space="preserve">.1. Министерство образования и науки Пермского края финансирует расходы по организации и проведению краевого этапа Конкурса в части оплаты </w:t>
      </w:r>
      <w:r w:rsidRPr="00B32F1F">
        <w:rPr>
          <w:sz w:val="28"/>
          <w:szCs w:val="28"/>
        </w:rPr>
        <w:t>работы жюри, приобретения дипломов для награждения</w:t>
      </w:r>
      <w:r w:rsidRPr="00027201">
        <w:rPr>
          <w:sz w:val="28"/>
          <w:szCs w:val="28"/>
        </w:rPr>
        <w:t xml:space="preserve"> лауреатов и дипломантов, сертификатов участников, издани</w:t>
      </w:r>
      <w:r w:rsidR="00A63617">
        <w:rPr>
          <w:sz w:val="28"/>
          <w:szCs w:val="28"/>
        </w:rPr>
        <w:t>я</w:t>
      </w:r>
      <w:r w:rsidRPr="00027201">
        <w:rPr>
          <w:sz w:val="28"/>
          <w:szCs w:val="28"/>
        </w:rPr>
        <w:t xml:space="preserve"> сборника материалов Конкурса, услуг по отправке конкурсных материалов на </w:t>
      </w:r>
      <w:r w:rsidR="00A63617">
        <w:rPr>
          <w:sz w:val="28"/>
          <w:szCs w:val="28"/>
        </w:rPr>
        <w:t xml:space="preserve">финал </w:t>
      </w:r>
      <w:r w:rsidRPr="00027201">
        <w:rPr>
          <w:sz w:val="28"/>
          <w:szCs w:val="28"/>
        </w:rPr>
        <w:t>всероссийск</w:t>
      </w:r>
      <w:r w:rsidR="00A63617">
        <w:rPr>
          <w:sz w:val="28"/>
          <w:szCs w:val="28"/>
        </w:rPr>
        <w:t>ого</w:t>
      </w:r>
      <w:r w:rsidRPr="00027201">
        <w:rPr>
          <w:sz w:val="28"/>
          <w:szCs w:val="28"/>
        </w:rPr>
        <w:t xml:space="preserve"> </w:t>
      </w:r>
      <w:r w:rsidR="00A63617">
        <w:rPr>
          <w:sz w:val="28"/>
          <w:szCs w:val="28"/>
        </w:rPr>
        <w:t>К</w:t>
      </w:r>
      <w:r w:rsidRPr="00027201">
        <w:rPr>
          <w:sz w:val="28"/>
          <w:szCs w:val="28"/>
        </w:rPr>
        <w:t>онкурс</w:t>
      </w:r>
      <w:r w:rsidR="00A63617">
        <w:rPr>
          <w:sz w:val="28"/>
          <w:szCs w:val="28"/>
        </w:rPr>
        <w:t>а</w:t>
      </w:r>
      <w:r w:rsidR="00146EA6">
        <w:rPr>
          <w:sz w:val="28"/>
          <w:szCs w:val="28"/>
        </w:rPr>
        <w:t xml:space="preserve"> и организационного взноса за участие в финале </w:t>
      </w:r>
      <w:r w:rsidR="00146EA6" w:rsidRPr="00027201">
        <w:rPr>
          <w:sz w:val="28"/>
          <w:szCs w:val="28"/>
        </w:rPr>
        <w:t>всероссийск</w:t>
      </w:r>
      <w:r w:rsidR="00146EA6">
        <w:rPr>
          <w:sz w:val="28"/>
          <w:szCs w:val="28"/>
        </w:rPr>
        <w:t>ого</w:t>
      </w:r>
      <w:r w:rsidR="00146EA6" w:rsidRPr="00027201">
        <w:rPr>
          <w:sz w:val="28"/>
          <w:szCs w:val="28"/>
        </w:rPr>
        <w:t xml:space="preserve"> </w:t>
      </w:r>
      <w:r w:rsidR="00146EA6">
        <w:rPr>
          <w:sz w:val="28"/>
          <w:szCs w:val="28"/>
        </w:rPr>
        <w:t>К</w:t>
      </w:r>
      <w:r w:rsidR="00146EA6" w:rsidRPr="00027201">
        <w:rPr>
          <w:sz w:val="28"/>
          <w:szCs w:val="28"/>
        </w:rPr>
        <w:t>онкурс</w:t>
      </w:r>
      <w:r w:rsidR="00146EA6">
        <w:rPr>
          <w:sz w:val="28"/>
          <w:szCs w:val="28"/>
        </w:rPr>
        <w:t>а</w:t>
      </w:r>
      <w:r w:rsidRPr="00027201">
        <w:rPr>
          <w:sz w:val="28"/>
          <w:szCs w:val="28"/>
        </w:rPr>
        <w:t>.</w:t>
      </w:r>
    </w:p>
    <w:p w:rsidR="00171B29" w:rsidRDefault="00171B29" w:rsidP="00171B29">
      <w:pPr>
        <w:pStyle w:val="3"/>
        <w:spacing w:line="25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027201">
        <w:rPr>
          <w:sz w:val="28"/>
          <w:szCs w:val="28"/>
        </w:rPr>
        <w:t xml:space="preserve">.2. Финансовое обеспечение муниципального этапа Конкурса осуществляется за счет проводящих организаций и </w:t>
      </w:r>
      <w:r w:rsidRPr="00027201">
        <w:rPr>
          <w:snapToGrid w:val="0"/>
          <w:sz w:val="28"/>
          <w:szCs w:val="28"/>
        </w:rPr>
        <w:t xml:space="preserve">органов местного самоуправления муниципальных районов и городских округов Пермского края, осуществляющих управление в сфере образования, </w:t>
      </w:r>
      <w:r w:rsidRPr="00027201">
        <w:rPr>
          <w:sz w:val="28"/>
          <w:szCs w:val="28"/>
        </w:rPr>
        <w:t>а также спонсорских средств.</w:t>
      </w:r>
    </w:p>
    <w:p w:rsidR="005205CB" w:rsidRPr="005205CB" w:rsidRDefault="005205CB" w:rsidP="005205CB">
      <w:pPr>
        <w:spacing w:line="252" w:lineRule="auto"/>
        <w:ind w:firstLine="567"/>
        <w:jc w:val="both"/>
        <w:rPr>
          <w:sz w:val="28"/>
          <w:szCs w:val="28"/>
        </w:rPr>
      </w:pPr>
    </w:p>
    <w:p w:rsidR="00027201" w:rsidRPr="00027201" w:rsidRDefault="00027201" w:rsidP="00027201">
      <w:pPr>
        <w:spacing w:line="252" w:lineRule="auto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1</w:t>
      </w:r>
      <w:r w:rsidR="009743E7">
        <w:rPr>
          <w:b/>
          <w:sz w:val="28"/>
          <w:szCs w:val="28"/>
        </w:rPr>
        <w:t>0</w:t>
      </w:r>
      <w:r w:rsidRPr="00027201">
        <w:rPr>
          <w:b/>
          <w:sz w:val="28"/>
          <w:szCs w:val="28"/>
        </w:rPr>
        <w:t>. Контакты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Координаторы Конкурса:</w:t>
      </w:r>
    </w:p>
    <w:p w:rsidR="00027201" w:rsidRPr="00027201" w:rsidRDefault="00027201" w:rsidP="00027201">
      <w:pPr>
        <w:spacing w:line="252" w:lineRule="auto"/>
        <w:ind w:firstLine="567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Зуев Анатолий Павлович, старший инструктор-методист ГУ ДО «Пермский краевой центр «Муравейник», 8 (342) 237-63-24, </w:t>
      </w:r>
      <w:r w:rsidRPr="00027201">
        <w:rPr>
          <w:sz w:val="28"/>
          <w:szCs w:val="28"/>
          <w:lang w:val="en-US"/>
        </w:rPr>
        <w:t>e</w:t>
      </w:r>
      <w:r w:rsidRPr="00027201">
        <w:rPr>
          <w:sz w:val="28"/>
          <w:szCs w:val="28"/>
        </w:rPr>
        <w:t>-</w:t>
      </w:r>
      <w:r w:rsidRPr="00027201">
        <w:rPr>
          <w:sz w:val="28"/>
          <w:szCs w:val="28"/>
          <w:lang w:val="en-US"/>
        </w:rPr>
        <w:t>mail</w:t>
      </w:r>
      <w:r w:rsidRPr="00027201">
        <w:rPr>
          <w:sz w:val="28"/>
          <w:szCs w:val="28"/>
        </w:rPr>
        <w:t xml:space="preserve">: </w:t>
      </w:r>
      <w:r w:rsidRPr="00027201">
        <w:rPr>
          <w:color w:val="333333"/>
          <w:sz w:val="28"/>
          <w:szCs w:val="28"/>
          <w:shd w:val="clear" w:color="auto" w:fill="FFFFFF"/>
        </w:rPr>
        <w:t>anatoly.zuev@yandex.ru;</w:t>
      </w:r>
    </w:p>
    <w:p w:rsidR="00027201" w:rsidRPr="00027201" w:rsidRDefault="00027201" w:rsidP="004433A9">
      <w:pPr>
        <w:spacing w:line="252" w:lineRule="auto"/>
        <w:ind w:firstLine="567"/>
        <w:jc w:val="both"/>
      </w:pPr>
      <w:r w:rsidRPr="00027201">
        <w:rPr>
          <w:sz w:val="28"/>
          <w:szCs w:val="28"/>
        </w:rPr>
        <w:t xml:space="preserve">Митина Екатерина Сергеевна, заместитель директора по учебно-методической работе ГУ ДО «Пермский краевой центр «Муравейник», </w:t>
      </w:r>
      <w:r w:rsidRPr="00027201">
        <w:rPr>
          <w:sz w:val="28"/>
          <w:szCs w:val="28"/>
        </w:rPr>
        <w:br/>
        <w:t xml:space="preserve">8 (342) 212-81-05, 8-919-45-965-60, </w:t>
      </w:r>
      <w:r w:rsidRPr="00027201">
        <w:rPr>
          <w:sz w:val="28"/>
          <w:szCs w:val="28"/>
          <w:lang w:val="en-US"/>
        </w:rPr>
        <w:t>e</w:t>
      </w:r>
      <w:r w:rsidRPr="00027201">
        <w:rPr>
          <w:sz w:val="28"/>
          <w:szCs w:val="28"/>
        </w:rPr>
        <w:t>-</w:t>
      </w:r>
      <w:r w:rsidRPr="00027201">
        <w:rPr>
          <w:sz w:val="28"/>
          <w:szCs w:val="28"/>
          <w:lang w:val="en-US"/>
        </w:rPr>
        <w:t>mail</w:t>
      </w:r>
      <w:r w:rsidRPr="00027201">
        <w:rPr>
          <w:sz w:val="28"/>
          <w:szCs w:val="28"/>
        </w:rPr>
        <w:t xml:space="preserve">: </w:t>
      </w:r>
      <w:hyperlink r:id="rId6" w:history="1"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es</w:t>
        </w:r>
        <w:r w:rsidRPr="00027201">
          <w:rPr>
            <w:rStyle w:val="a4"/>
            <w:color w:val="auto"/>
            <w:sz w:val="28"/>
            <w:szCs w:val="28"/>
            <w:u w:val="none"/>
          </w:rPr>
          <w:t>-</w:t>
        </w:r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mitina</w:t>
        </w:r>
        <w:r w:rsidRPr="00027201">
          <w:rPr>
            <w:rStyle w:val="a4"/>
            <w:color w:val="auto"/>
            <w:sz w:val="28"/>
            <w:szCs w:val="28"/>
            <w:u w:val="none"/>
          </w:rPr>
          <w:t>@</w:t>
        </w:r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027201">
          <w:rPr>
            <w:rStyle w:val="a4"/>
            <w:color w:val="auto"/>
            <w:sz w:val="28"/>
            <w:szCs w:val="28"/>
            <w:u w:val="none"/>
          </w:rPr>
          <w:t>.</w:t>
        </w:r>
        <w:r w:rsidRPr="0002720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027201">
        <w:t xml:space="preserve"> </w:t>
      </w:r>
      <w:r w:rsidRPr="00027201">
        <w:rPr>
          <w:sz w:val="28"/>
          <w:szCs w:val="28"/>
        </w:rPr>
        <w:t>.</w:t>
      </w:r>
    </w:p>
    <w:p w:rsidR="00FC56BF" w:rsidRDefault="00FC56BF">
      <w:pPr>
        <w:spacing w:after="200" w:line="276" w:lineRule="auto"/>
      </w:pPr>
      <w:r>
        <w:br w:type="page"/>
      </w:r>
    </w:p>
    <w:p w:rsidR="00027201" w:rsidRPr="00027201" w:rsidRDefault="00027201" w:rsidP="00027201">
      <w:pPr>
        <w:spacing w:line="252" w:lineRule="auto"/>
        <w:ind w:firstLine="567"/>
        <w:jc w:val="right"/>
      </w:pPr>
      <w:r w:rsidRPr="00027201">
        <w:lastRenderedPageBreak/>
        <w:t>Приложение 1</w:t>
      </w:r>
    </w:p>
    <w:p w:rsidR="00027201" w:rsidRDefault="00027201" w:rsidP="00027201">
      <w:pPr>
        <w:spacing w:line="252" w:lineRule="auto"/>
        <w:ind w:firstLine="567"/>
        <w:jc w:val="right"/>
      </w:pPr>
    </w:p>
    <w:p w:rsidR="004433A9" w:rsidRPr="00027201" w:rsidRDefault="004433A9" w:rsidP="00027201">
      <w:pPr>
        <w:spacing w:line="252" w:lineRule="auto"/>
        <w:ind w:firstLine="567"/>
        <w:jc w:val="right"/>
      </w:pPr>
    </w:p>
    <w:p w:rsidR="00784103" w:rsidRDefault="00027201" w:rsidP="00027201">
      <w:pPr>
        <w:widowControl w:val="0"/>
        <w:jc w:val="center"/>
        <w:rPr>
          <w:b/>
        </w:rPr>
      </w:pPr>
      <w:r w:rsidRPr="00027201">
        <w:rPr>
          <w:b/>
        </w:rPr>
        <w:t xml:space="preserve">Состав организационного комитета </w:t>
      </w:r>
    </w:p>
    <w:p w:rsidR="00784103" w:rsidRDefault="00027201" w:rsidP="00027201">
      <w:pPr>
        <w:widowControl w:val="0"/>
        <w:jc w:val="center"/>
        <w:rPr>
          <w:b/>
          <w:bCs/>
        </w:rPr>
      </w:pPr>
      <w:r w:rsidRPr="00027201">
        <w:rPr>
          <w:b/>
          <w:bCs/>
        </w:rPr>
        <w:t xml:space="preserve">по подготовке и проведению краевого конкурса учебных и методических материалов </w:t>
      </w:r>
    </w:p>
    <w:p w:rsidR="00784103" w:rsidRDefault="00027201" w:rsidP="00027201">
      <w:pPr>
        <w:widowControl w:val="0"/>
        <w:jc w:val="center"/>
        <w:rPr>
          <w:b/>
          <w:bCs/>
        </w:rPr>
      </w:pPr>
      <w:r w:rsidRPr="00027201">
        <w:rPr>
          <w:b/>
          <w:bCs/>
        </w:rPr>
        <w:t xml:space="preserve">в помощь педагогам, организаторам туристско-краеведческой и экскурсионной работы </w:t>
      </w:r>
    </w:p>
    <w:p w:rsidR="00027201" w:rsidRPr="00027201" w:rsidRDefault="00146EA6" w:rsidP="00027201">
      <w:pPr>
        <w:widowControl w:val="0"/>
        <w:jc w:val="center"/>
        <w:rPr>
          <w:b/>
          <w:bCs/>
        </w:rPr>
      </w:pPr>
      <w:r>
        <w:rPr>
          <w:b/>
          <w:bCs/>
        </w:rPr>
        <w:t>с обучающимися, воспитанниками</w:t>
      </w:r>
    </w:p>
    <w:p w:rsidR="00027201" w:rsidRPr="00FC56BF" w:rsidRDefault="00027201" w:rsidP="00027201">
      <w:pPr>
        <w:widowControl w:val="0"/>
        <w:shd w:val="clear" w:color="auto" w:fill="FFFFFF"/>
        <w:jc w:val="center"/>
        <w:rPr>
          <w:b/>
          <w:bCs/>
        </w:rPr>
      </w:pPr>
    </w:p>
    <w:tbl>
      <w:tblPr>
        <w:tblW w:w="10031" w:type="dxa"/>
        <w:tblLayout w:type="fixed"/>
        <w:tblLook w:val="00A0"/>
      </w:tblPr>
      <w:tblGrid>
        <w:gridCol w:w="3085"/>
        <w:gridCol w:w="283"/>
        <w:gridCol w:w="6663"/>
      </w:tblGrid>
      <w:tr w:rsidR="00027201" w:rsidRPr="005205CB" w:rsidTr="00146EA6">
        <w:trPr>
          <w:trHeight w:val="858"/>
        </w:trPr>
        <w:tc>
          <w:tcPr>
            <w:tcW w:w="3085" w:type="dxa"/>
          </w:tcPr>
          <w:p w:rsidR="00027201" w:rsidRPr="005205CB" w:rsidRDefault="00515566">
            <w:pPr>
              <w:ind w:right="-108"/>
            </w:pPr>
            <w:proofErr w:type="spellStart"/>
            <w:r w:rsidRPr="005205CB">
              <w:t>Чащинов</w:t>
            </w:r>
            <w:proofErr w:type="spellEnd"/>
            <w:r w:rsidRPr="005205CB">
              <w:t xml:space="preserve"> Евгений</w:t>
            </w:r>
            <w:r w:rsidR="00027201" w:rsidRPr="005205CB">
              <w:t xml:space="preserve"> Николаевич</w:t>
            </w:r>
          </w:p>
          <w:p w:rsidR="00146EA6" w:rsidRPr="005205CB" w:rsidRDefault="00027201">
            <w:pPr>
              <w:ind w:right="-108"/>
            </w:pPr>
            <w:r w:rsidRPr="005205CB">
              <w:t>(председатель)</w:t>
            </w:r>
          </w:p>
          <w:p w:rsidR="00027201" w:rsidRPr="005205CB" w:rsidRDefault="00027201">
            <w:pPr>
              <w:ind w:right="-108"/>
            </w:pPr>
          </w:p>
        </w:tc>
        <w:tc>
          <w:tcPr>
            <w:tcW w:w="283" w:type="dxa"/>
          </w:tcPr>
          <w:p w:rsidR="00027201" w:rsidRPr="005205CB" w:rsidRDefault="00027201" w:rsidP="00146EA6">
            <w:pPr>
              <w:ind w:left="-108" w:right="-108"/>
              <w:jc w:val="center"/>
            </w:pPr>
            <w:r w:rsidRPr="005205CB">
              <w:t>–</w:t>
            </w:r>
          </w:p>
        </w:tc>
        <w:tc>
          <w:tcPr>
            <w:tcW w:w="6663" w:type="dxa"/>
            <w:hideMark/>
          </w:tcPr>
          <w:p w:rsidR="00146EA6" w:rsidRDefault="00515566" w:rsidP="00146EA6">
            <w:pPr>
              <w:pStyle w:val="a3"/>
              <w:ind w:right="-108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205C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заместитель начальника управления, начальник отдела дополнительного образования и воспитания управления общего, дополнительного образования и воспитания Министерства образования и науки Пермского края</w:t>
            </w:r>
            <w:r w:rsidR="005205C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;</w:t>
            </w:r>
          </w:p>
          <w:p w:rsidR="005205CB" w:rsidRPr="005205CB" w:rsidRDefault="005205CB" w:rsidP="00146EA6">
            <w:pPr>
              <w:pStyle w:val="a3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46EA6" w:rsidRPr="00027201" w:rsidTr="00146EA6">
        <w:trPr>
          <w:trHeight w:val="858"/>
        </w:trPr>
        <w:tc>
          <w:tcPr>
            <w:tcW w:w="3085" w:type="dxa"/>
          </w:tcPr>
          <w:p w:rsidR="00146EA6" w:rsidRPr="00027201" w:rsidRDefault="00146EA6" w:rsidP="00146EA6">
            <w:pPr>
              <w:ind w:right="-108"/>
            </w:pPr>
            <w:r>
              <w:t>Копысова Элеонора Степановна</w:t>
            </w:r>
          </w:p>
          <w:p w:rsidR="00146EA6" w:rsidRDefault="00146EA6" w:rsidP="00146EA6">
            <w:pPr>
              <w:ind w:right="-108"/>
            </w:pPr>
            <w:r w:rsidRPr="00027201">
              <w:t>(заместитель председателя)</w:t>
            </w:r>
          </w:p>
          <w:p w:rsidR="00146EA6" w:rsidRPr="00027201" w:rsidRDefault="00146EA6" w:rsidP="00146EA6">
            <w:pPr>
              <w:ind w:right="-108"/>
            </w:pPr>
          </w:p>
        </w:tc>
        <w:tc>
          <w:tcPr>
            <w:tcW w:w="283" w:type="dxa"/>
          </w:tcPr>
          <w:p w:rsidR="00146EA6" w:rsidRPr="00027201" w:rsidRDefault="00146EA6">
            <w:pPr>
              <w:ind w:left="-108" w:right="-108"/>
              <w:jc w:val="center"/>
            </w:pPr>
            <w:r>
              <w:t>‒</w:t>
            </w:r>
          </w:p>
        </w:tc>
        <w:tc>
          <w:tcPr>
            <w:tcW w:w="6663" w:type="dxa"/>
            <w:hideMark/>
          </w:tcPr>
          <w:p w:rsidR="00146EA6" w:rsidRDefault="00146EA6" w:rsidP="00146EA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руководитель отдела воспитания и социализации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  <w:r w:rsidR="005205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EA6" w:rsidRPr="001D337A" w:rsidRDefault="00146EA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01" w:rsidRPr="00027201" w:rsidTr="00146EA6">
        <w:trPr>
          <w:trHeight w:val="694"/>
        </w:trPr>
        <w:tc>
          <w:tcPr>
            <w:tcW w:w="3085" w:type="dxa"/>
            <w:hideMark/>
          </w:tcPr>
          <w:p w:rsidR="00146EA6" w:rsidRDefault="00027201">
            <w:r w:rsidRPr="00027201">
              <w:t xml:space="preserve">Зуев Анатолий </w:t>
            </w:r>
          </w:p>
          <w:p w:rsidR="00027201" w:rsidRPr="00027201" w:rsidRDefault="00027201">
            <w:r w:rsidRPr="00027201">
              <w:t>Павлович</w:t>
            </w:r>
          </w:p>
          <w:p w:rsidR="00027201" w:rsidRPr="00027201" w:rsidRDefault="00027201">
            <w:r w:rsidRPr="00027201">
              <w:t>(ответственный секретарь)</w:t>
            </w:r>
          </w:p>
        </w:tc>
        <w:tc>
          <w:tcPr>
            <w:tcW w:w="283" w:type="dxa"/>
            <w:hideMark/>
          </w:tcPr>
          <w:p w:rsidR="00027201" w:rsidRPr="00027201" w:rsidRDefault="00027201">
            <w:pPr>
              <w:ind w:left="-108" w:right="-108"/>
              <w:jc w:val="center"/>
            </w:pPr>
            <w:r w:rsidRPr="00027201">
              <w:t>–</w:t>
            </w:r>
          </w:p>
        </w:tc>
        <w:tc>
          <w:tcPr>
            <w:tcW w:w="6663" w:type="dxa"/>
            <w:hideMark/>
          </w:tcPr>
          <w:p w:rsidR="00027201" w:rsidRDefault="00027201">
            <w:pPr>
              <w:ind w:right="-108"/>
            </w:pPr>
            <w:r w:rsidRPr="00027201">
              <w:t>старший инструктор-методист государственного учреждения дополнительного образования «Пермский краевой центр «Муравейник»;</w:t>
            </w:r>
          </w:p>
          <w:p w:rsidR="00146EA6" w:rsidRPr="00027201" w:rsidRDefault="00146EA6">
            <w:pPr>
              <w:ind w:right="-108"/>
              <w:rPr>
                <w:sz w:val="16"/>
                <w:szCs w:val="16"/>
              </w:rPr>
            </w:pPr>
          </w:p>
        </w:tc>
      </w:tr>
      <w:tr w:rsidR="00027201" w:rsidRPr="00027201" w:rsidTr="00146EA6">
        <w:trPr>
          <w:trHeight w:val="720"/>
        </w:trPr>
        <w:tc>
          <w:tcPr>
            <w:tcW w:w="3085" w:type="dxa"/>
            <w:hideMark/>
          </w:tcPr>
          <w:p w:rsidR="00027201" w:rsidRPr="00027201" w:rsidRDefault="00027201">
            <w:r w:rsidRPr="00027201">
              <w:t>Митина Екатерина Сергеевна</w:t>
            </w:r>
          </w:p>
        </w:tc>
        <w:tc>
          <w:tcPr>
            <w:tcW w:w="283" w:type="dxa"/>
            <w:hideMark/>
          </w:tcPr>
          <w:p w:rsidR="00027201" w:rsidRPr="00027201" w:rsidRDefault="00027201">
            <w:pPr>
              <w:ind w:left="-108" w:right="-108"/>
              <w:jc w:val="center"/>
            </w:pPr>
            <w:r w:rsidRPr="00027201">
              <w:t>–</w:t>
            </w:r>
          </w:p>
        </w:tc>
        <w:tc>
          <w:tcPr>
            <w:tcW w:w="6663" w:type="dxa"/>
            <w:hideMark/>
          </w:tcPr>
          <w:p w:rsidR="00027201" w:rsidRDefault="00027201">
            <w:pPr>
              <w:ind w:right="-108"/>
            </w:pPr>
            <w:r w:rsidRPr="00027201">
              <w:t>заместитель директора по учебно-методической работе государственного учреждения дополнительного образования «Пермский краевой центр «Муравейник»;</w:t>
            </w:r>
          </w:p>
          <w:p w:rsidR="00146EA6" w:rsidRPr="00027201" w:rsidRDefault="00146EA6">
            <w:pPr>
              <w:ind w:right="-108"/>
              <w:rPr>
                <w:sz w:val="16"/>
                <w:szCs w:val="16"/>
              </w:rPr>
            </w:pPr>
          </w:p>
        </w:tc>
      </w:tr>
      <w:tr w:rsidR="00027201" w:rsidRPr="00027201" w:rsidTr="00146EA6">
        <w:trPr>
          <w:trHeight w:val="674"/>
        </w:trPr>
        <w:tc>
          <w:tcPr>
            <w:tcW w:w="3085" w:type="dxa"/>
            <w:hideMark/>
          </w:tcPr>
          <w:p w:rsidR="00146EA6" w:rsidRDefault="00027201">
            <w:proofErr w:type="spellStart"/>
            <w:r w:rsidRPr="00027201">
              <w:t>Шурмина</w:t>
            </w:r>
            <w:proofErr w:type="spellEnd"/>
            <w:r w:rsidRPr="00027201">
              <w:t xml:space="preserve"> Ирина </w:t>
            </w:r>
          </w:p>
          <w:p w:rsidR="00027201" w:rsidRPr="00027201" w:rsidRDefault="00027201">
            <w:r w:rsidRPr="00027201">
              <w:t>Юрьевна</w:t>
            </w:r>
          </w:p>
        </w:tc>
        <w:tc>
          <w:tcPr>
            <w:tcW w:w="283" w:type="dxa"/>
            <w:hideMark/>
          </w:tcPr>
          <w:p w:rsidR="00027201" w:rsidRPr="00027201" w:rsidRDefault="00027201">
            <w:pPr>
              <w:ind w:left="-108" w:right="-108"/>
              <w:jc w:val="center"/>
            </w:pPr>
            <w:r w:rsidRPr="00027201">
              <w:t>–</w:t>
            </w:r>
          </w:p>
        </w:tc>
        <w:tc>
          <w:tcPr>
            <w:tcW w:w="6663" w:type="dxa"/>
            <w:hideMark/>
          </w:tcPr>
          <w:p w:rsidR="00027201" w:rsidRPr="00027201" w:rsidRDefault="00027201">
            <w:pPr>
              <w:ind w:right="-108"/>
            </w:pPr>
            <w:r w:rsidRPr="00027201">
              <w:t>научный сотрудник государственного автономного учреждения дополнительного профессионального образования «Институт развития образования Пермского края».</w:t>
            </w:r>
          </w:p>
        </w:tc>
      </w:tr>
    </w:tbl>
    <w:p w:rsidR="00FC56BF" w:rsidRDefault="00FC56BF" w:rsidP="00027201">
      <w:pPr>
        <w:spacing w:line="252" w:lineRule="auto"/>
        <w:ind w:firstLine="567"/>
        <w:jc w:val="right"/>
      </w:pPr>
    </w:p>
    <w:p w:rsidR="00FC56BF" w:rsidRDefault="00FC56BF" w:rsidP="00027201">
      <w:pPr>
        <w:spacing w:line="252" w:lineRule="auto"/>
        <w:ind w:firstLine="567"/>
        <w:jc w:val="right"/>
      </w:pPr>
    </w:p>
    <w:p w:rsidR="00FC56BF" w:rsidRDefault="00FC56BF" w:rsidP="00027201">
      <w:pPr>
        <w:spacing w:line="252" w:lineRule="auto"/>
        <w:ind w:firstLine="567"/>
        <w:jc w:val="right"/>
      </w:pPr>
    </w:p>
    <w:p w:rsidR="00027201" w:rsidRPr="00027201" w:rsidRDefault="00027201" w:rsidP="00027201">
      <w:pPr>
        <w:spacing w:line="252" w:lineRule="auto"/>
        <w:ind w:firstLine="567"/>
        <w:jc w:val="right"/>
      </w:pPr>
      <w:r w:rsidRPr="00027201">
        <w:t>Приложение 2</w:t>
      </w:r>
    </w:p>
    <w:p w:rsidR="00027201" w:rsidRDefault="00027201" w:rsidP="00027201">
      <w:pPr>
        <w:spacing w:line="252" w:lineRule="auto"/>
        <w:ind w:firstLine="567"/>
        <w:jc w:val="right"/>
      </w:pPr>
    </w:p>
    <w:p w:rsidR="004433A9" w:rsidRPr="00027201" w:rsidRDefault="004433A9" w:rsidP="00027201">
      <w:pPr>
        <w:spacing w:line="252" w:lineRule="auto"/>
        <w:ind w:firstLine="567"/>
        <w:jc w:val="right"/>
      </w:pPr>
    </w:p>
    <w:p w:rsidR="00784103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</w:rPr>
      </w:pPr>
      <w:r w:rsidRPr="00027201">
        <w:rPr>
          <w:b/>
        </w:rPr>
        <w:t xml:space="preserve">Заявка-анкета </w:t>
      </w:r>
    </w:p>
    <w:p w:rsidR="00882CB7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bCs/>
        </w:rPr>
      </w:pPr>
      <w:r w:rsidRPr="00027201">
        <w:rPr>
          <w:b/>
        </w:rPr>
        <w:t xml:space="preserve">участника краевого </w:t>
      </w:r>
      <w:r w:rsidRPr="00027201">
        <w:rPr>
          <w:b/>
          <w:bCs/>
        </w:rPr>
        <w:t xml:space="preserve">конкурса учебных и методических материалов </w:t>
      </w:r>
    </w:p>
    <w:p w:rsidR="00882CB7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bCs/>
        </w:rPr>
      </w:pPr>
      <w:r w:rsidRPr="00027201">
        <w:rPr>
          <w:b/>
          <w:bCs/>
        </w:rPr>
        <w:t xml:space="preserve">в помощь педагогам, организаторам туристско-краеведческой и экскурсионной </w:t>
      </w: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</w:rPr>
      </w:pPr>
      <w:r w:rsidRPr="00027201">
        <w:rPr>
          <w:b/>
          <w:bCs/>
        </w:rPr>
        <w:t xml:space="preserve">работы с обучающимися, воспитанниками </w:t>
      </w:r>
    </w:p>
    <w:p w:rsidR="00027201" w:rsidRPr="00FC56BF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 w:rsidRPr="00027201">
        <w:rPr>
          <w:color w:val="333333"/>
        </w:rPr>
        <w:t>1. Территория (</w:t>
      </w:r>
      <w:r w:rsidR="007E68DF">
        <w:rPr>
          <w:color w:val="333333"/>
        </w:rPr>
        <w:t>муниципальный район</w:t>
      </w:r>
      <w:r w:rsidRPr="00027201">
        <w:rPr>
          <w:color w:val="333333"/>
        </w:rPr>
        <w:t>, город</w:t>
      </w:r>
      <w:r w:rsidR="007E68DF">
        <w:rPr>
          <w:color w:val="333333"/>
        </w:rPr>
        <w:t>ской округ</w:t>
      </w:r>
      <w:r w:rsidRPr="00027201">
        <w:rPr>
          <w:color w:val="333333"/>
        </w:rPr>
        <w:t xml:space="preserve">) </w:t>
      </w: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 w:rsidRPr="00027201">
        <w:rPr>
          <w:color w:val="333333"/>
        </w:rPr>
        <w:t xml:space="preserve">2. Фамилии, имя и отчество автора или авторов (полностью) 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3</w:t>
      </w:r>
      <w:r w:rsidR="00027201" w:rsidRPr="00027201">
        <w:rPr>
          <w:color w:val="333333"/>
        </w:rPr>
        <w:t>. Место работы (полное наименование образовательно</w:t>
      </w:r>
      <w:r w:rsidR="00A63617">
        <w:rPr>
          <w:color w:val="333333"/>
        </w:rPr>
        <w:t>й организации</w:t>
      </w:r>
      <w:r w:rsidR="00027201" w:rsidRPr="00027201">
        <w:rPr>
          <w:color w:val="333333"/>
        </w:rPr>
        <w:t xml:space="preserve">), должность 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4</w:t>
      </w:r>
      <w:r w:rsidR="00027201" w:rsidRPr="00027201">
        <w:rPr>
          <w:color w:val="333333"/>
        </w:rPr>
        <w:t xml:space="preserve">. Адрес места работы, телефон, </w:t>
      </w:r>
      <w:r w:rsidR="00027201" w:rsidRPr="00027201">
        <w:rPr>
          <w:color w:val="333333"/>
          <w:lang w:val="en-US"/>
        </w:rPr>
        <w:t>e</w:t>
      </w:r>
      <w:r w:rsidR="00027201" w:rsidRPr="00027201">
        <w:rPr>
          <w:color w:val="333333"/>
        </w:rPr>
        <w:t>-</w:t>
      </w:r>
      <w:r w:rsidR="00027201" w:rsidRPr="00027201">
        <w:rPr>
          <w:color w:val="333333"/>
          <w:lang w:val="en-US"/>
        </w:rPr>
        <w:t>mail</w:t>
      </w:r>
      <w:r w:rsidR="00027201" w:rsidRPr="00027201">
        <w:rPr>
          <w:color w:val="333333"/>
        </w:rPr>
        <w:t xml:space="preserve"> </w:t>
      </w:r>
      <w:r w:rsidR="00A63617">
        <w:rPr>
          <w:color w:val="333333"/>
        </w:rPr>
        <w:t>организации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5</w:t>
      </w:r>
      <w:r w:rsidR="00027201" w:rsidRPr="00027201">
        <w:rPr>
          <w:color w:val="333333"/>
        </w:rPr>
        <w:t xml:space="preserve">. </w:t>
      </w:r>
      <w:r w:rsidR="00A63617">
        <w:rPr>
          <w:color w:val="333333"/>
        </w:rPr>
        <w:t>Л</w:t>
      </w:r>
      <w:r w:rsidR="00A63617" w:rsidRPr="00027201">
        <w:rPr>
          <w:color w:val="333333"/>
        </w:rPr>
        <w:t xml:space="preserve">ичный </w:t>
      </w:r>
      <w:r w:rsidR="00027201" w:rsidRPr="00027201">
        <w:rPr>
          <w:color w:val="333333"/>
        </w:rPr>
        <w:t xml:space="preserve">телефон, личный </w:t>
      </w:r>
      <w:r w:rsidR="00027201" w:rsidRPr="00027201">
        <w:rPr>
          <w:color w:val="333333"/>
          <w:lang w:val="en-US"/>
        </w:rPr>
        <w:t>e</w:t>
      </w:r>
      <w:r w:rsidR="00027201" w:rsidRPr="00027201">
        <w:rPr>
          <w:color w:val="333333"/>
        </w:rPr>
        <w:t>-</w:t>
      </w:r>
      <w:r w:rsidR="00027201" w:rsidRPr="00027201">
        <w:rPr>
          <w:color w:val="333333"/>
          <w:lang w:val="en-US"/>
        </w:rPr>
        <w:t>mail</w:t>
      </w:r>
      <w:r w:rsidR="00027201" w:rsidRPr="00027201">
        <w:rPr>
          <w:color w:val="333333"/>
        </w:rPr>
        <w:t xml:space="preserve">  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6</w:t>
      </w:r>
      <w:r w:rsidR="00027201" w:rsidRPr="00027201">
        <w:rPr>
          <w:color w:val="333333"/>
        </w:rPr>
        <w:t>. Сведения об образовании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7</w:t>
      </w:r>
      <w:r w:rsidR="00027201" w:rsidRPr="00027201">
        <w:rPr>
          <w:color w:val="333333"/>
        </w:rPr>
        <w:t xml:space="preserve">. Стаж работы 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8</w:t>
      </w:r>
      <w:r w:rsidR="00027201" w:rsidRPr="00027201">
        <w:rPr>
          <w:color w:val="333333"/>
        </w:rPr>
        <w:t xml:space="preserve">. Номинация Конкурса </w:t>
      </w:r>
    </w:p>
    <w:p w:rsidR="00027201" w:rsidRPr="00027201" w:rsidRDefault="007E68DF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>
        <w:rPr>
          <w:color w:val="333333"/>
        </w:rPr>
        <w:t>9</w:t>
      </w:r>
      <w:r w:rsidR="00027201" w:rsidRPr="00027201">
        <w:rPr>
          <w:color w:val="333333"/>
        </w:rPr>
        <w:t xml:space="preserve">. Название конкурсного материала </w:t>
      </w:r>
    </w:p>
    <w:p w:rsidR="00027201" w:rsidRPr="00027201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</w:rPr>
      </w:pPr>
      <w:r w:rsidRPr="00027201">
        <w:rPr>
          <w:color w:val="333333"/>
        </w:rPr>
        <w:t>1</w:t>
      </w:r>
      <w:r w:rsidR="007E68DF">
        <w:rPr>
          <w:color w:val="333333"/>
        </w:rPr>
        <w:t>0</w:t>
      </w:r>
      <w:r w:rsidRPr="00027201">
        <w:rPr>
          <w:color w:val="333333"/>
        </w:rPr>
        <w:t xml:space="preserve">. Дополнительные сведения </w:t>
      </w:r>
    </w:p>
    <w:p w:rsidR="00027201" w:rsidRDefault="00027201" w:rsidP="00027201">
      <w:pPr>
        <w:ind w:firstLine="567"/>
        <w:jc w:val="both"/>
      </w:pPr>
    </w:p>
    <w:p w:rsidR="00027201" w:rsidRPr="00027201" w:rsidRDefault="00027201" w:rsidP="0002720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27201">
        <w:rPr>
          <w:rFonts w:ascii="Times New Roman" w:hAnsi="Times New Roman" w:cs="Times New Roman"/>
        </w:rPr>
        <w:t xml:space="preserve">Дата </w:t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</w:rPr>
        <w:tab/>
        <w:t xml:space="preserve">Подпись участника </w:t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  <w:u w:val="single"/>
        </w:rPr>
        <w:tab/>
        <w:t xml:space="preserve"> </w:t>
      </w:r>
      <w:r w:rsidRPr="00027201">
        <w:rPr>
          <w:rFonts w:ascii="Times New Roman" w:hAnsi="Times New Roman" w:cs="Times New Roman"/>
        </w:rPr>
        <w:t>/</w:t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  <w:u w:val="single"/>
        </w:rPr>
        <w:tab/>
      </w:r>
      <w:r w:rsidRPr="00027201">
        <w:rPr>
          <w:rFonts w:ascii="Times New Roman" w:hAnsi="Times New Roman" w:cs="Times New Roman"/>
        </w:rPr>
        <w:t>/</w:t>
      </w:r>
    </w:p>
    <w:p w:rsidR="00FC56BF" w:rsidRDefault="00FC56BF">
      <w:pPr>
        <w:spacing w:after="200" w:line="276" w:lineRule="auto"/>
      </w:pPr>
      <w:r>
        <w:br w:type="page"/>
      </w:r>
    </w:p>
    <w:p w:rsidR="00322198" w:rsidRDefault="00322198" w:rsidP="00322198">
      <w:pPr>
        <w:jc w:val="right"/>
      </w:pPr>
      <w:r w:rsidRPr="00735919">
        <w:lastRenderedPageBreak/>
        <w:t xml:space="preserve">Приложение </w:t>
      </w:r>
      <w:r>
        <w:t>3</w:t>
      </w:r>
    </w:p>
    <w:p w:rsidR="004433A9" w:rsidRPr="00735919" w:rsidRDefault="004433A9" w:rsidP="00322198">
      <w:pPr>
        <w:jc w:val="right"/>
      </w:pPr>
    </w:p>
    <w:p w:rsidR="00BB203E" w:rsidRPr="002C2609" w:rsidRDefault="00BB203E" w:rsidP="00BB203E">
      <w:pPr>
        <w:pStyle w:val="11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2C260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BB203E" w:rsidRPr="00BB203E" w:rsidRDefault="00BB203E" w:rsidP="00BB203E">
      <w:pPr>
        <w:tabs>
          <w:tab w:val="left" w:pos="426"/>
        </w:tabs>
        <w:jc w:val="center"/>
        <w:rPr>
          <w:sz w:val="16"/>
          <w:szCs w:val="16"/>
          <w:highlight w:val="yellow"/>
          <w:u w:val="single"/>
        </w:rPr>
      </w:pPr>
    </w:p>
    <w:p w:rsidR="00BB203E" w:rsidRDefault="00BB203E" w:rsidP="00BB203E">
      <w:pPr>
        <w:tabs>
          <w:tab w:val="left" w:pos="426"/>
        </w:tabs>
        <w:jc w:val="both"/>
      </w:pPr>
      <w:r w:rsidRPr="00B33279">
        <w:t>Я, _______________________________________________________</w:t>
      </w:r>
      <w:r>
        <w:t>___________</w:t>
      </w:r>
      <w:r w:rsidRPr="00B33279">
        <w:t>___________</w:t>
      </w:r>
      <w:r>
        <w:t>__</w:t>
      </w:r>
      <w:proofErr w:type="gramStart"/>
      <w:r>
        <w:t xml:space="preserve"> </w:t>
      </w:r>
      <w:r w:rsidRPr="00B33279">
        <w:t>,</w:t>
      </w:r>
      <w:proofErr w:type="gramEnd"/>
      <w:r w:rsidRPr="00B33279">
        <w:t xml:space="preserve"> </w:t>
      </w:r>
    </w:p>
    <w:p w:rsidR="00BB203E" w:rsidRDefault="00BB203E" w:rsidP="00BB203E">
      <w:pPr>
        <w:tabs>
          <w:tab w:val="left" w:pos="426"/>
        </w:tabs>
        <w:jc w:val="both"/>
      </w:pPr>
    </w:p>
    <w:p w:rsidR="00BB203E" w:rsidRDefault="00BB203E" w:rsidP="00BB203E">
      <w:pPr>
        <w:tabs>
          <w:tab w:val="left" w:pos="426"/>
        </w:tabs>
        <w:jc w:val="both"/>
      </w:pPr>
      <w:proofErr w:type="gramStart"/>
      <w:r w:rsidRPr="00B33279">
        <w:t>зарегистрированный</w:t>
      </w:r>
      <w:proofErr w:type="gramEnd"/>
      <w:r w:rsidRPr="00B33279">
        <w:t>/</w:t>
      </w:r>
      <w:proofErr w:type="spellStart"/>
      <w:r w:rsidRPr="00B33279">
        <w:t>ая</w:t>
      </w:r>
      <w:proofErr w:type="spellEnd"/>
      <w:r w:rsidRPr="00B33279">
        <w:t xml:space="preserve"> по адресу:</w:t>
      </w:r>
      <w:r>
        <w:t xml:space="preserve"> </w:t>
      </w:r>
      <w:r w:rsidRPr="00B33279">
        <w:t>_____</w:t>
      </w:r>
      <w:r>
        <w:t>__</w:t>
      </w:r>
      <w:r w:rsidRPr="00B33279">
        <w:t>_____________________________________________</w:t>
      </w:r>
    </w:p>
    <w:p w:rsidR="00BB203E" w:rsidRPr="00BB203E" w:rsidRDefault="00BB203E" w:rsidP="00BB203E">
      <w:pPr>
        <w:tabs>
          <w:tab w:val="left" w:pos="426"/>
        </w:tabs>
        <w:jc w:val="both"/>
        <w:rPr>
          <w:sz w:val="16"/>
          <w:szCs w:val="16"/>
        </w:rPr>
      </w:pPr>
    </w:p>
    <w:p w:rsidR="00BB203E" w:rsidRDefault="00BB203E" w:rsidP="00BB203E">
      <w:pPr>
        <w:tabs>
          <w:tab w:val="left" w:pos="426"/>
        </w:tabs>
        <w:jc w:val="both"/>
      </w:pPr>
      <w:r w:rsidRPr="00B33279">
        <w:t>________________________________________________________________________</w:t>
      </w:r>
      <w:r>
        <w:t>_______</w:t>
      </w:r>
      <w:r w:rsidRPr="00B33279">
        <w:t>___</w:t>
      </w:r>
    </w:p>
    <w:p w:rsidR="00BB203E" w:rsidRPr="00BB203E" w:rsidRDefault="00BB203E" w:rsidP="00BB203E">
      <w:pPr>
        <w:tabs>
          <w:tab w:val="left" w:pos="426"/>
        </w:tabs>
        <w:jc w:val="both"/>
        <w:rPr>
          <w:sz w:val="16"/>
          <w:szCs w:val="16"/>
        </w:rPr>
      </w:pPr>
    </w:p>
    <w:p w:rsidR="00BB203E" w:rsidRDefault="00BB203E" w:rsidP="00BB203E">
      <w:pPr>
        <w:tabs>
          <w:tab w:val="left" w:pos="426"/>
        </w:tabs>
        <w:jc w:val="both"/>
      </w:pPr>
      <w:r w:rsidRPr="00B33279">
        <w:t xml:space="preserve">паспорт серии ______________ </w:t>
      </w:r>
      <w:proofErr w:type="spellStart"/>
      <w:r w:rsidRPr="00B33279">
        <w:t>номер_______________</w:t>
      </w:r>
      <w:proofErr w:type="spellEnd"/>
      <w:r w:rsidRPr="00B33279">
        <w:t>, выданный __</w:t>
      </w:r>
      <w:r>
        <w:t>____________________</w:t>
      </w:r>
      <w:r w:rsidRPr="00B33279">
        <w:t xml:space="preserve">__ </w:t>
      </w:r>
    </w:p>
    <w:p w:rsidR="00BB203E" w:rsidRPr="00BB203E" w:rsidRDefault="00BB203E" w:rsidP="00BB203E">
      <w:pPr>
        <w:tabs>
          <w:tab w:val="left" w:pos="426"/>
        </w:tabs>
        <w:jc w:val="both"/>
        <w:rPr>
          <w:sz w:val="16"/>
          <w:szCs w:val="16"/>
        </w:rPr>
      </w:pPr>
    </w:p>
    <w:p w:rsidR="00BB203E" w:rsidRPr="00B33279" w:rsidRDefault="00BB203E" w:rsidP="00BB203E">
      <w:pPr>
        <w:tabs>
          <w:tab w:val="left" w:pos="426"/>
        </w:tabs>
        <w:jc w:val="both"/>
        <w:rPr>
          <w:highlight w:val="yellow"/>
        </w:rPr>
      </w:pPr>
      <w:proofErr w:type="gramStart"/>
      <w:r w:rsidRPr="00B33279">
        <w:t>____________________________</w:t>
      </w:r>
      <w:r>
        <w:t>_</w:t>
      </w:r>
      <w:r w:rsidRPr="00B33279">
        <w:t>_____________</w:t>
      </w:r>
      <w:r>
        <w:t>_______________</w:t>
      </w:r>
      <w:r w:rsidRPr="00B33279">
        <w:t>_________________________, в соответствии с требованиями статьи 9 Федерального закона от 27.07.2006 г</w:t>
      </w:r>
      <w:r>
        <w:t>.</w:t>
      </w:r>
      <w:r w:rsidRPr="00B33279">
        <w:t xml:space="preserve"> «О персональных данных» №152-ФЗ, подтверждаю свое согласие на обработку моих персональных данных в Министерстве образования и науки Пермского края</w:t>
      </w:r>
      <w:r>
        <w:t>,</w:t>
      </w:r>
      <w:r w:rsidRPr="00B33279">
        <w:t xml:space="preserve"> ГУ ДО «Пермский краевой центр «Муравейник»</w:t>
      </w:r>
      <w:r w:rsidRPr="00B95069">
        <w:rPr>
          <w:sz w:val="18"/>
          <w:szCs w:val="18"/>
        </w:rPr>
        <w:t xml:space="preserve"> </w:t>
      </w:r>
      <w:r w:rsidRPr="00B95069">
        <w:t xml:space="preserve">и ГКУ ПК «Центр бухгалтерского учета и отчетности» </w:t>
      </w:r>
      <w:r w:rsidRPr="00B33279">
        <w:t>в целях и задачах, установленных Положениями о мероприятиях ГУ ДО «Пермский краевой центр «Муравейник», а также</w:t>
      </w:r>
      <w:proofErr w:type="gramEnd"/>
      <w:r w:rsidRPr="00B33279">
        <w:t xml:space="preserve"> </w:t>
      </w:r>
      <w:proofErr w:type="gramStart"/>
      <w:r w:rsidRPr="00B33279">
        <w:t>на распространение Министерством образования и науки Пермского края</w:t>
      </w:r>
      <w:r>
        <w:t>,</w:t>
      </w:r>
      <w:r w:rsidRPr="00B33279">
        <w:t xml:space="preserve"> ГУ ДО «Пермский краевой центр «Муравейник»</w:t>
      </w:r>
      <w:r w:rsidRPr="00B95069">
        <w:rPr>
          <w:sz w:val="18"/>
          <w:szCs w:val="18"/>
        </w:rPr>
        <w:t xml:space="preserve"> </w:t>
      </w:r>
      <w:r w:rsidRPr="00B95069">
        <w:t xml:space="preserve">и ГКУ ПК «Центр бухгалтерского учета и отчетности» </w:t>
      </w:r>
      <w:r w:rsidRPr="00B33279">
        <w:t>моих персональных данных в следующих случаях: 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</w:t>
      </w:r>
      <w:proofErr w:type="gramEnd"/>
      <w:r w:rsidRPr="00B33279">
        <w:t xml:space="preserve"> </w:t>
      </w:r>
      <w:proofErr w:type="gramStart"/>
      <w:r w:rsidRPr="00B33279">
        <w:t>предоставления доступа к ним в соответствии с настоящим Положением;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  <w:proofErr w:type="gramEnd"/>
      <w:r w:rsidRPr="00B33279">
        <w:t xml:space="preserve">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proofErr w:type="gramStart"/>
      <w:r w:rsidRPr="0080504D"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</w:t>
      </w:r>
      <w:proofErr w:type="gramEnd"/>
      <w:r w:rsidRPr="0080504D">
        <w:t xml:space="preserve"> о состоянии здоровья, о прививках, номер медицинского полиса, данные медицинских осмотров, заключения и рекомендации врачей, сведения о результатах мероприятия. 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r w:rsidRPr="0080504D"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r w:rsidRPr="0080504D">
        <w:t xml:space="preserve">Об ответственности за достоверность представленных сведений </w:t>
      </w:r>
      <w:proofErr w:type="gramStart"/>
      <w:r w:rsidRPr="0080504D">
        <w:t>предупрежден</w:t>
      </w:r>
      <w:proofErr w:type="gramEnd"/>
      <w:r w:rsidRPr="0080504D">
        <w:t>/</w:t>
      </w:r>
      <w:r>
        <w:t xml:space="preserve"> </w:t>
      </w:r>
      <w:r w:rsidRPr="0080504D">
        <w:t>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BB203E" w:rsidRPr="0080504D" w:rsidRDefault="00BB203E" w:rsidP="00BB203E">
      <w:pPr>
        <w:tabs>
          <w:tab w:val="left" w:pos="426"/>
        </w:tabs>
        <w:ind w:firstLine="567"/>
        <w:jc w:val="both"/>
      </w:pPr>
      <w:r w:rsidRPr="0080504D">
        <w:t>Подтверждаю свое согласие на обработку моих персональных данных в целях и при подготовке различных мероприятий Министерства образования и науки Пермского края</w:t>
      </w:r>
      <w:r>
        <w:t>,</w:t>
      </w:r>
      <w:r w:rsidRPr="0080504D">
        <w:t xml:space="preserve"> ГУ </w:t>
      </w:r>
      <w:proofErr w:type="gramStart"/>
      <w:r w:rsidRPr="0080504D">
        <w:t>ДО</w:t>
      </w:r>
      <w:proofErr w:type="gramEnd"/>
      <w:r w:rsidRPr="0080504D">
        <w:t xml:space="preserve"> «</w:t>
      </w:r>
      <w:proofErr w:type="gramStart"/>
      <w:r w:rsidRPr="0080504D">
        <w:t>Пермский</w:t>
      </w:r>
      <w:proofErr w:type="gramEnd"/>
      <w:r w:rsidRPr="0080504D">
        <w:t xml:space="preserve"> краевой центр «Муравейник»</w:t>
      </w:r>
      <w:r w:rsidRPr="000A56D2">
        <w:rPr>
          <w:sz w:val="20"/>
          <w:szCs w:val="20"/>
        </w:rPr>
        <w:t xml:space="preserve"> </w:t>
      </w:r>
      <w:r w:rsidRPr="000A56D2">
        <w:t>и ГКУ ПК «Центр бухгалтерского учета и отчетности»</w:t>
      </w:r>
      <w:r w:rsidRPr="0080504D">
        <w:t>.</w:t>
      </w:r>
    </w:p>
    <w:p w:rsidR="00BB203E" w:rsidRPr="00B33279" w:rsidRDefault="00BB203E" w:rsidP="00BB203E">
      <w:pPr>
        <w:tabs>
          <w:tab w:val="left" w:pos="426"/>
        </w:tabs>
        <w:ind w:firstLine="567"/>
        <w:jc w:val="both"/>
      </w:pPr>
      <w:r w:rsidRPr="00B33279">
        <w:t>Подтверждаю ознакомление с настоящим Положением</w:t>
      </w:r>
      <w:r>
        <w:t>.</w:t>
      </w:r>
    </w:p>
    <w:p w:rsidR="00BB203E" w:rsidRPr="00B33279" w:rsidRDefault="00BB203E" w:rsidP="00BB203E">
      <w:pPr>
        <w:tabs>
          <w:tab w:val="left" w:pos="426"/>
        </w:tabs>
        <w:ind w:firstLine="567"/>
        <w:jc w:val="both"/>
        <w:rPr>
          <w:highlight w:val="yellow"/>
        </w:rPr>
      </w:pPr>
    </w:p>
    <w:p w:rsidR="00BB203E" w:rsidRPr="000A56D2" w:rsidRDefault="00BB203E" w:rsidP="00BB203E">
      <w:pPr>
        <w:tabs>
          <w:tab w:val="left" w:pos="426"/>
        </w:tabs>
        <w:rPr>
          <w:u w:val="single"/>
        </w:rPr>
      </w:pPr>
      <w:r w:rsidRPr="0080504D">
        <w:rPr>
          <w:u w:val="single"/>
        </w:rPr>
        <w:tab/>
      </w:r>
      <w:r w:rsidRPr="0080504D">
        <w:rPr>
          <w:u w:val="single"/>
        </w:rPr>
        <w:tab/>
      </w:r>
      <w:r w:rsidRPr="0080504D">
        <w:rPr>
          <w:u w:val="single"/>
        </w:rPr>
        <w:tab/>
      </w:r>
      <w:r w:rsidRPr="000A56D2">
        <w:rPr>
          <w:u w:val="single"/>
        </w:rPr>
        <w:tab/>
      </w:r>
      <w:r w:rsidRPr="000A56D2"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  <w:r w:rsidRPr="000A56D2">
        <w:rPr>
          <w:u w:val="single"/>
        </w:rPr>
        <w:tab/>
      </w:r>
    </w:p>
    <w:p w:rsidR="00FC56BF" w:rsidRPr="00BB203E" w:rsidRDefault="00BB203E" w:rsidP="00BB203E">
      <w:pPr>
        <w:spacing w:after="200" w:line="276" w:lineRule="auto"/>
        <w:ind w:firstLine="567"/>
        <w:rPr>
          <w:sz w:val="16"/>
          <w:szCs w:val="16"/>
        </w:rPr>
      </w:pPr>
      <w:r w:rsidRPr="00BB203E">
        <w:rPr>
          <w:sz w:val="16"/>
          <w:szCs w:val="16"/>
        </w:rPr>
        <w:t>подпись</w:t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B203E">
        <w:rPr>
          <w:sz w:val="16"/>
          <w:szCs w:val="16"/>
        </w:rPr>
        <w:t>расшифровка подписи</w:t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</w:r>
      <w:r w:rsidRPr="00BB203E">
        <w:rPr>
          <w:sz w:val="16"/>
          <w:szCs w:val="16"/>
        </w:rPr>
        <w:tab/>
        <w:t>дата</w:t>
      </w:r>
      <w:r w:rsidR="00FC56BF" w:rsidRPr="00BB203E">
        <w:rPr>
          <w:sz w:val="16"/>
          <w:szCs w:val="16"/>
        </w:rPr>
        <w:br w:type="page"/>
      </w:r>
    </w:p>
    <w:p w:rsidR="00027201" w:rsidRPr="00027201" w:rsidRDefault="00027201" w:rsidP="00027201">
      <w:pPr>
        <w:spacing w:line="252" w:lineRule="auto"/>
        <w:ind w:firstLine="567"/>
        <w:jc w:val="right"/>
      </w:pPr>
      <w:r w:rsidRPr="00027201">
        <w:lastRenderedPageBreak/>
        <w:t xml:space="preserve">Приложение </w:t>
      </w:r>
      <w:r w:rsidR="00322198">
        <w:t>4</w:t>
      </w:r>
    </w:p>
    <w:p w:rsidR="00027201" w:rsidRDefault="00027201" w:rsidP="00027201">
      <w:pPr>
        <w:spacing w:line="252" w:lineRule="auto"/>
        <w:ind w:firstLine="567"/>
        <w:jc w:val="right"/>
      </w:pPr>
    </w:p>
    <w:p w:rsidR="00027201" w:rsidRDefault="00027201" w:rsidP="00027201">
      <w:pPr>
        <w:jc w:val="center"/>
        <w:rPr>
          <w:b/>
        </w:rPr>
      </w:pPr>
      <w:r w:rsidRPr="00027201">
        <w:rPr>
          <w:b/>
        </w:rPr>
        <w:t>ЛИЦЕНЗИОННЫЙ ДОГОВОР № _____</w:t>
      </w:r>
    </w:p>
    <w:p w:rsidR="00882CB7" w:rsidRPr="00027201" w:rsidRDefault="00882CB7" w:rsidP="00027201">
      <w:pPr>
        <w:jc w:val="center"/>
        <w:rPr>
          <w:b/>
        </w:rPr>
      </w:pPr>
    </w:p>
    <w:p w:rsidR="00027201" w:rsidRPr="00027201" w:rsidRDefault="00027201" w:rsidP="00027201">
      <w:pPr>
        <w:jc w:val="center"/>
      </w:pPr>
      <w:r w:rsidRPr="00027201">
        <w:t xml:space="preserve">г. Пермь </w:t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="00882CB7">
        <w:tab/>
      </w:r>
      <w:r w:rsidR="00882CB7">
        <w:tab/>
      </w:r>
      <w:r w:rsidRPr="00027201">
        <w:t>«_____» ____________20__ г.</w:t>
      </w:r>
    </w:p>
    <w:p w:rsidR="00027201" w:rsidRPr="00146EA6" w:rsidRDefault="00027201" w:rsidP="00027201">
      <w:pPr>
        <w:jc w:val="both"/>
      </w:pPr>
    </w:p>
    <w:p w:rsidR="00027201" w:rsidRPr="00027201" w:rsidRDefault="00027201" w:rsidP="00027201">
      <w:pPr>
        <w:jc w:val="both"/>
      </w:pPr>
      <w:r w:rsidRPr="00027201">
        <w:t xml:space="preserve">_________________________________________________________________________________, </w:t>
      </w:r>
    </w:p>
    <w:p w:rsidR="00027201" w:rsidRPr="00131E6C" w:rsidRDefault="00027201" w:rsidP="00027201">
      <w:pPr>
        <w:ind w:firstLine="567"/>
        <w:jc w:val="center"/>
        <w:rPr>
          <w:i/>
          <w:sz w:val="20"/>
          <w:szCs w:val="20"/>
        </w:rPr>
      </w:pPr>
      <w:r w:rsidRPr="00131E6C">
        <w:rPr>
          <w:i/>
          <w:sz w:val="20"/>
          <w:szCs w:val="20"/>
        </w:rPr>
        <w:t>(фамилия, имя, отчество)</w:t>
      </w:r>
    </w:p>
    <w:p w:rsidR="00027201" w:rsidRPr="00027201" w:rsidRDefault="00027201" w:rsidP="00027201">
      <w:pPr>
        <w:jc w:val="both"/>
      </w:pPr>
      <w:r w:rsidRPr="00027201">
        <w:t>именуемый(</w:t>
      </w:r>
      <w:proofErr w:type="spellStart"/>
      <w:r w:rsidRPr="00027201">
        <w:t>ая</w:t>
      </w:r>
      <w:proofErr w:type="spellEnd"/>
      <w:r w:rsidRPr="00027201">
        <w:t xml:space="preserve">) в дальнейшем «Автор», с одной стороны, и государственное учреждение дополнительного образования «Пермский краевой центр «Муравейник» (ГУ ДО «Пермский краевой центр «Муравейник»), именуемое в дальнейшей «Пользователь», в лице директора </w:t>
      </w:r>
      <w:proofErr w:type="spellStart"/>
      <w:r w:rsidRPr="00027201">
        <w:t>Кольмая</w:t>
      </w:r>
      <w:proofErr w:type="spellEnd"/>
      <w:r w:rsidRPr="00027201">
        <w:t xml:space="preserve"> Дмитрия Викторовича, действующего на основании Устава, с другой стороны, заключили настоящий договор о нижеследующем: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1. ПРЕДМЕТ ДОГОВОРА</w:t>
      </w:r>
    </w:p>
    <w:p w:rsidR="00027201" w:rsidRPr="00027201" w:rsidRDefault="00027201" w:rsidP="00882CB7">
      <w:pPr>
        <w:ind w:firstLine="567"/>
        <w:jc w:val="both"/>
      </w:pPr>
      <w:r w:rsidRPr="00027201">
        <w:t>1.1. Автор БЕЗВОЗМЕЗДНО передает Пользователю ограниченное право на использование</w:t>
      </w:r>
      <w:r w:rsidR="00882CB7">
        <w:t xml:space="preserve"> </w:t>
      </w:r>
      <w:r w:rsidRPr="00027201">
        <w:t xml:space="preserve">____________________________________________________________________ </w:t>
      </w:r>
    </w:p>
    <w:p w:rsidR="00027201" w:rsidRPr="00027201" w:rsidRDefault="00027201" w:rsidP="00027201">
      <w:pPr>
        <w:ind w:firstLine="567"/>
        <w:jc w:val="both"/>
        <w:rPr>
          <w:sz w:val="16"/>
          <w:szCs w:val="16"/>
        </w:rPr>
      </w:pPr>
    </w:p>
    <w:p w:rsidR="00027201" w:rsidRPr="00027201" w:rsidRDefault="00027201" w:rsidP="00027201">
      <w:pPr>
        <w:jc w:val="both"/>
      </w:pPr>
      <w:r w:rsidRPr="00027201">
        <w:t>________________________________________________________________________________ ,</w:t>
      </w:r>
    </w:p>
    <w:p w:rsidR="00027201" w:rsidRPr="00131E6C" w:rsidRDefault="00027201" w:rsidP="00027201">
      <w:pPr>
        <w:ind w:firstLine="567"/>
        <w:jc w:val="center"/>
        <w:rPr>
          <w:i/>
          <w:sz w:val="20"/>
          <w:szCs w:val="20"/>
        </w:rPr>
      </w:pPr>
      <w:r w:rsidRPr="00131E6C">
        <w:rPr>
          <w:i/>
          <w:sz w:val="20"/>
          <w:szCs w:val="20"/>
        </w:rPr>
        <w:t>(название методического материала)</w:t>
      </w:r>
    </w:p>
    <w:p w:rsidR="00027201" w:rsidRPr="00027201" w:rsidRDefault="00027201" w:rsidP="00027201">
      <w:pPr>
        <w:jc w:val="both"/>
      </w:pPr>
      <w:r w:rsidRPr="00027201">
        <w:t>именуемое в дальнейшем «Методический материал» следующим образом:</w:t>
      </w:r>
    </w:p>
    <w:p w:rsidR="00027201" w:rsidRPr="00027201" w:rsidRDefault="00027201" w:rsidP="00027201">
      <w:pPr>
        <w:ind w:firstLine="567"/>
        <w:jc w:val="both"/>
      </w:pPr>
      <w:r w:rsidRPr="00027201">
        <w:t>а) распространять экземпляры Методических материалов путем размещения в информационно-телекоммуникационной сети Интернет на сайте Пользователя (право на распространение);</w:t>
      </w:r>
    </w:p>
    <w:p w:rsidR="00027201" w:rsidRPr="00027201" w:rsidRDefault="00027201" w:rsidP="00027201">
      <w:pPr>
        <w:ind w:firstLine="567"/>
        <w:jc w:val="both"/>
      </w:pPr>
      <w:r w:rsidRPr="00027201">
        <w:t>б) размещать в печатных изданиях системы дополнительного образования.</w:t>
      </w:r>
    </w:p>
    <w:p w:rsidR="00027201" w:rsidRPr="00027201" w:rsidRDefault="00027201" w:rsidP="00027201">
      <w:pPr>
        <w:ind w:firstLine="567"/>
        <w:jc w:val="both"/>
      </w:pPr>
      <w:r w:rsidRPr="00027201">
        <w:t>1.2. Пользователь обязуется не вносить в Методический материал какие бы то ни было принципиальные изменения, но вправе проводить редакторскую правку, снабжать его иллюстрациями, предисловиями, послесловиями, комментариями и пояснениями.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2. СРОК ПЕРЕДАЧИ ПРАВ</w:t>
      </w:r>
    </w:p>
    <w:p w:rsidR="00027201" w:rsidRPr="00027201" w:rsidRDefault="00027201" w:rsidP="00027201">
      <w:pPr>
        <w:ind w:firstLine="567"/>
        <w:jc w:val="both"/>
      </w:pPr>
      <w:r w:rsidRPr="00027201">
        <w:t>Права, указанные в пункте 1.1. настоящего договора, передаются Автором Пользователю на бессрочное пользование с момента подписания настоящего договора.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3. ТЕРРИТОРИЯ ИСПОЛЬЗОВАНИЯ ПРАВ</w:t>
      </w:r>
    </w:p>
    <w:p w:rsidR="00027201" w:rsidRPr="00027201" w:rsidRDefault="00027201" w:rsidP="00027201">
      <w:pPr>
        <w:ind w:firstLine="567"/>
        <w:jc w:val="both"/>
      </w:pPr>
      <w:r w:rsidRPr="00027201">
        <w:t>Пользователь вправе использовать передаваемые по настоящему договору права на территории Российской Федерации и Союзного государства.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4. ОТВЕТСТВЕННОСТЬ СТОРОН</w:t>
      </w:r>
    </w:p>
    <w:p w:rsidR="00027201" w:rsidRPr="00027201" w:rsidRDefault="00027201" w:rsidP="00027201">
      <w:pPr>
        <w:ind w:firstLine="567"/>
        <w:jc w:val="both"/>
      </w:pPr>
      <w:r w:rsidRPr="00027201"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законодательством.</w:t>
      </w:r>
    </w:p>
    <w:p w:rsidR="00027201" w:rsidRPr="00027201" w:rsidRDefault="00DA733B" w:rsidP="00131E6C">
      <w:pPr>
        <w:jc w:val="center"/>
        <w:rPr>
          <w:b/>
        </w:rPr>
      </w:pPr>
      <w:r w:rsidRPr="00DA733B">
        <w:rPr>
          <w:noProof/>
        </w:rPr>
        <w:pict>
          <v:shape id="Text Box 3" o:spid="_x0000_s1027" type="#_x0000_t202" style="position:absolute;left:0;text-align:left;margin-left:246.75pt;margin-top:12.15pt;width:259.8pt;height:175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" stroked="f">
            <v:textbox>
              <w:txbxContent>
                <w:p w:rsidR="00027201" w:rsidRPr="00131E6C" w:rsidRDefault="00027201" w:rsidP="00131E6C">
                  <w:r>
                    <w:rPr>
                      <w:b/>
                      <w:sz w:val="22"/>
                      <w:szCs w:val="22"/>
                    </w:rPr>
                    <w:t>«</w:t>
                  </w:r>
                  <w:r w:rsidRPr="00131E6C">
                    <w:rPr>
                      <w:b/>
                    </w:rPr>
                    <w:t>Автор»</w:t>
                  </w:r>
                  <w:r w:rsidR="00131E6C">
                    <w:rPr>
                      <w:b/>
                    </w:rPr>
                    <w:t xml:space="preserve"> </w:t>
                  </w:r>
                  <w:r w:rsidRPr="00131E6C">
                    <w:t>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131E6C" w:rsidRDefault="00027201" w:rsidP="00131E6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31E6C">
                    <w:rPr>
                      <w:i/>
                      <w:sz w:val="20"/>
                      <w:szCs w:val="20"/>
                    </w:rPr>
                    <w:t xml:space="preserve">Ф.И.О. </w:t>
                  </w:r>
                  <w:r w:rsidR="00C4634F" w:rsidRPr="00131E6C">
                    <w:rPr>
                      <w:i/>
                      <w:sz w:val="20"/>
                      <w:szCs w:val="20"/>
                    </w:rPr>
                    <w:t>(</w:t>
                  </w:r>
                  <w:r w:rsidRPr="00131E6C">
                    <w:rPr>
                      <w:i/>
                      <w:sz w:val="20"/>
                      <w:szCs w:val="20"/>
                    </w:rPr>
                    <w:t>полностью</w:t>
                  </w:r>
                  <w:r w:rsidR="00C4634F" w:rsidRPr="00131E6C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Адрес: _____________</w:t>
                  </w:r>
                  <w:r w:rsidR="00131E6C">
                    <w:t>_</w:t>
                  </w:r>
                  <w:r w:rsidRPr="00131E6C">
                    <w:t>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Телефон 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Паспорт ________ № ___________________</w:t>
                  </w:r>
                  <w:r w:rsidR="00131E6C">
                    <w:t>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Кем выдан 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Когда выдан __________________</w:t>
                  </w:r>
                  <w:r w:rsidR="00C4634F" w:rsidRPr="00131E6C">
                    <w:t>_</w:t>
                  </w:r>
                  <w:r w:rsidR="00131E6C">
                    <w:t>_______</w:t>
                  </w:r>
                  <w:r w:rsidRPr="00131E6C">
                    <w:t>_</w:t>
                  </w:r>
                </w:p>
                <w:p w:rsidR="00027201" w:rsidRPr="00131E6C" w:rsidRDefault="00027201" w:rsidP="00027201"/>
                <w:p w:rsidR="00027201" w:rsidRPr="00131E6C" w:rsidRDefault="00027201" w:rsidP="00027201">
                  <w:r w:rsidRPr="00131E6C">
                    <w:t>_</w:t>
                  </w:r>
                  <w:r w:rsidR="00C4634F" w:rsidRPr="00131E6C">
                    <w:t>____</w:t>
                  </w:r>
                  <w:r w:rsidRPr="00131E6C">
                    <w:t>__________________ /_____________</w:t>
                  </w:r>
                  <w:r w:rsidR="00C4634F" w:rsidRPr="00131E6C">
                    <w:t>_</w:t>
                  </w:r>
                  <w:r w:rsidRPr="00131E6C">
                    <w:t>_/</w:t>
                  </w:r>
                </w:p>
              </w:txbxContent>
            </v:textbox>
          </v:shape>
        </w:pict>
      </w:r>
      <w:r w:rsidRPr="00DA733B">
        <w:rPr>
          <w:noProof/>
        </w:rPr>
        <w:pict>
          <v:shape id="Text Box 2" o:spid="_x0000_s1028" type="#_x0000_t202" style="position:absolute;left:0;text-align:left;margin-left:6.25pt;margin-top:12.15pt;width:215.45pt;height:175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" stroked="f">
            <v:textbox>
              <w:txbxContent>
                <w:p w:rsidR="00027201" w:rsidRPr="00131E6C" w:rsidRDefault="00027201" w:rsidP="00027201">
                  <w:pPr>
                    <w:rPr>
                      <w:b/>
                    </w:rPr>
                  </w:pPr>
                  <w:r w:rsidRPr="00131E6C">
                    <w:rPr>
                      <w:b/>
                    </w:rPr>
                    <w:t>«Пользователь»</w:t>
                  </w:r>
                </w:p>
                <w:p w:rsidR="00027201" w:rsidRPr="00131E6C" w:rsidRDefault="00027201" w:rsidP="00027201">
                  <w:r w:rsidRPr="00131E6C">
                    <w:t>ГУ ДО «Пермский краевой центр «Муравейник»</w:t>
                  </w:r>
                </w:p>
                <w:p w:rsidR="00882CB7" w:rsidRDefault="00027201" w:rsidP="00027201">
                  <w:r w:rsidRPr="00131E6C">
                    <w:t xml:space="preserve">Юридический адрес: </w:t>
                  </w:r>
                </w:p>
                <w:p w:rsidR="00027201" w:rsidRPr="00131E6C" w:rsidRDefault="00027201" w:rsidP="00027201">
                  <w:r w:rsidRPr="00131E6C">
                    <w:t>614000, г. Пермь, ул. Пушкина, 76</w:t>
                  </w:r>
                </w:p>
                <w:p w:rsidR="00027201" w:rsidRPr="00131E6C" w:rsidRDefault="00027201" w:rsidP="00027201">
                  <w:r w:rsidRPr="00131E6C">
                    <w:t>тел/факс (342)212-81-05</w:t>
                  </w:r>
                </w:p>
                <w:p w:rsidR="00027201" w:rsidRPr="00131E6C" w:rsidRDefault="00027201" w:rsidP="00027201">
                  <w:r w:rsidRPr="00131E6C">
                    <w:t>ИНН/КПП 5904258130/590401001</w:t>
                  </w:r>
                </w:p>
                <w:p w:rsidR="00027201" w:rsidRPr="00131E6C" w:rsidRDefault="00027201" w:rsidP="00027201">
                  <w:r w:rsidRPr="00131E6C">
                    <w:t>ОГРН 1115903005118</w:t>
                  </w:r>
                </w:p>
                <w:p w:rsidR="00027201" w:rsidRPr="00131E6C" w:rsidRDefault="00027201" w:rsidP="00027201"/>
                <w:p w:rsidR="00027201" w:rsidRPr="00131E6C" w:rsidRDefault="00027201" w:rsidP="00027201">
                  <w:r w:rsidRPr="00131E6C">
                    <w:t xml:space="preserve">Директор </w:t>
                  </w:r>
                </w:p>
                <w:p w:rsidR="00027201" w:rsidRPr="00131E6C" w:rsidRDefault="00027201" w:rsidP="00027201"/>
                <w:p w:rsidR="00027201" w:rsidRPr="00131E6C" w:rsidRDefault="00027201" w:rsidP="00027201">
                  <w:pPr>
                    <w:ind w:hanging="8"/>
                    <w:jc w:val="both"/>
                  </w:pPr>
                  <w:r w:rsidRPr="00131E6C">
                    <w:t xml:space="preserve">____________________ /Д.В. </w:t>
                  </w:r>
                  <w:proofErr w:type="spellStart"/>
                  <w:r w:rsidRPr="00131E6C">
                    <w:t>Кольмай</w:t>
                  </w:r>
                  <w:proofErr w:type="spellEnd"/>
                  <w:r w:rsidRPr="00131E6C">
                    <w:t>/</w:t>
                  </w:r>
                </w:p>
              </w:txbxContent>
            </v:textbox>
          </v:shape>
        </w:pict>
      </w:r>
      <w:r w:rsidR="00027201" w:rsidRPr="00027201">
        <w:rPr>
          <w:b/>
        </w:rPr>
        <w:t>5. ЮРИДИЧЕСКИЕ АДРЕСА И РЕКВИЗИТЫ СТОРОН</w:t>
      </w:r>
    </w:p>
    <w:sectPr w:rsidR="00027201" w:rsidRPr="00027201" w:rsidSect="00443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282C86"/>
    <w:multiLevelType w:val="hybridMultilevel"/>
    <w:tmpl w:val="D87C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36D00"/>
    <w:multiLevelType w:val="hybridMultilevel"/>
    <w:tmpl w:val="2910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4C3F28"/>
    <w:multiLevelType w:val="hybridMultilevel"/>
    <w:tmpl w:val="2CC0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27201"/>
    <w:rsid w:val="00010169"/>
    <w:rsid w:val="00027201"/>
    <w:rsid w:val="00035E4A"/>
    <w:rsid w:val="00131E6C"/>
    <w:rsid w:val="00146EA6"/>
    <w:rsid w:val="00171B29"/>
    <w:rsid w:val="00180DDB"/>
    <w:rsid w:val="00182B96"/>
    <w:rsid w:val="001D337A"/>
    <w:rsid w:val="001E402D"/>
    <w:rsid w:val="001E56B8"/>
    <w:rsid w:val="00212FCB"/>
    <w:rsid w:val="00283487"/>
    <w:rsid w:val="00291AD9"/>
    <w:rsid w:val="002A0FF1"/>
    <w:rsid w:val="002D3EFB"/>
    <w:rsid w:val="00322198"/>
    <w:rsid w:val="00334034"/>
    <w:rsid w:val="00343D8C"/>
    <w:rsid w:val="003668CA"/>
    <w:rsid w:val="003C4936"/>
    <w:rsid w:val="004334E1"/>
    <w:rsid w:val="004433A9"/>
    <w:rsid w:val="004725C5"/>
    <w:rsid w:val="004D7F3E"/>
    <w:rsid w:val="005139B5"/>
    <w:rsid w:val="00515566"/>
    <w:rsid w:val="005205CB"/>
    <w:rsid w:val="005712DE"/>
    <w:rsid w:val="005F0F1A"/>
    <w:rsid w:val="00682509"/>
    <w:rsid w:val="006A0529"/>
    <w:rsid w:val="006C169F"/>
    <w:rsid w:val="006E1F77"/>
    <w:rsid w:val="00733837"/>
    <w:rsid w:val="00751FCD"/>
    <w:rsid w:val="007743F0"/>
    <w:rsid w:val="00784103"/>
    <w:rsid w:val="007916C7"/>
    <w:rsid w:val="007D4B19"/>
    <w:rsid w:val="007E68DF"/>
    <w:rsid w:val="00882CB7"/>
    <w:rsid w:val="00892D41"/>
    <w:rsid w:val="008C6DE5"/>
    <w:rsid w:val="008D0A7B"/>
    <w:rsid w:val="0096160C"/>
    <w:rsid w:val="009743E7"/>
    <w:rsid w:val="00A15639"/>
    <w:rsid w:val="00A34551"/>
    <w:rsid w:val="00A63617"/>
    <w:rsid w:val="00B32F1F"/>
    <w:rsid w:val="00B45EFF"/>
    <w:rsid w:val="00BB203E"/>
    <w:rsid w:val="00C2285B"/>
    <w:rsid w:val="00C44B67"/>
    <w:rsid w:val="00C4634F"/>
    <w:rsid w:val="00C570BA"/>
    <w:rsid w:val="00DA10A7"/>
    <w:rsid w:val="00DA394E"/>
    <w:rsid w:val="00DA733B"/>
    <w:rsid w:val="00DE3631"/>
    <w:rsid w:val="00E83D64"/>
    <w:rsid w:val="00E94D4F"/>
    <w:rsid w:val="00F25259"/>
    <w:rsid w:val="00F739AB"/>
    <w:rsid w:val="00FC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01"/>
    <w:pPr>
      <w:spacing w:after="0" w:line="240" w:lineRule="auto"/>
    </w:pPr>
  </w:style>
  <w:style w:type="character" w:styleId="a4">
    <w:name w:val="Hyperlink"/>
    <w:basedOn w:val="a0"/>
    <w:semiHidden/>
    <w:unhideWhenUsed/>
    <w:rsid w:val="0002720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02720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02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027201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027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027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272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basedOn w:val="a0"/>
    <w:uiPriority w:val="20"/>
    <w:qFormat/>
    <w:rsid w:val="00027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BB20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-mitina@mail.ru" TargetMode="External"/><Relationship Id="rId5" Type="http://schemas.openxmlformats.org/officeDocument/2006/relationships/hyperlink" Target="http://muraveynik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Зуев</cp:lastModifiedBy>
  <cp:revision>6</cp:revision>
  <dcterms:created xsi:type="dcterms:W3CDTF">2020-01-13T06:42:00Z</dcterms:created>
  <dcterms:modified xsi:type="dcterms:W3CDTF">2020-01-13T14:00:00Z</dcterms:modified>
</cp:coreProperties>
</file>