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Pr="00E83207" w:rsidRDefault="00E56C02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BD67B6">
        <w:rPr>
          <w:rFonts w:ascii="Times New Roman" w:hAnsi="Times New Roman" w:cs="Times New Roman"/>
          <w:b/>
          <w:sz w:val="24"/>
          <w:szCs w:val="24"/>
          <w:highlight w:val="yellow"/>
        </w:rPr>
        <w:t>СПОРТИВНЫЙ ТУРИЗМ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947" w:type="dxa"/>
        <w:tblInd w:w="360" w:type="dxa"/>
        <w:tblLook w:val="04A0" w:firstRow="1" w:lastRow="0" w:firstColumn="1" w:lastColumn="0" w:noHBand="0" w:noVBand="1"/>
      </w:tblPr>
      <w:tblGrid>
        <w:gridCol w:w="5016"/>
        <w:gridCol w:w="5931"/>
      </w:tblGrid>
      <w:tr w:rsidR="0061704B" w:rsidTr="0014598C">
        <w:tc>
          <w:tcPr>
            <w:tcW w:w="4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616D24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42399" cy="2274321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966" cy="22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616D24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Слотина</w:t>
            </w:r>
            <w:proofErr w:type="spellEnd"/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Светлана Владимировна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2E34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Физкультурно-спортивная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616D2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2E344C" w:rsidRPr="002E344C" w:rsidRDefault="00BF691E" w:rsidP="0014598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C37D26" w:rsidRDefault="002E344C" w:rsidP="0014598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Т</w:t>
            </w:r>
            <w:r w:rsidR="0014598C" w:rsidRPr="0014598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ребуется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14598C" w:rsidRPr="0014598C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медицинская справка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1903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:rsidR="002E344C" w:rsidRPr="002E344C" w:rsidRDefault="00BF691E" w:rsidP="002E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616D24" w:rsidRPr="00616D2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616D2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9-15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16D2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</w:t>
            </w:r>
          </w:p>
          <w:p w:rsidR="002E344C" w:rsidRPr="002E344C" w:rsidRDefault="00BF691E" w:rsidP="00E5023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616D2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 w:rsidRP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19033C" w:rsidRPr="002E344C" w:rsidRDefault="00BF691E" w:rsidP="00E5023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  <w:r w:rsidR="0014598C" w:rsidRPr="002E3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E344C" w:rsidRPr="002E34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г. Перми</w:t>
            </w:r>
          </w:p>
          <w:p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:rsidR="00616D24" w:rsidRDefault="00616D24" w:rsidP="0019033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616D24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614041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,</w:t>
            </w:r>
            <w:r w:rsidRPr="00616D24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г. Пермь, ул. Клары Цеткин 10,</w:t>
            </w:r>
          </w:p>
          <w:p w:rsidR="00BF691E" w:rsidRPr="00F35E4C" w:rsidRDefault="00616D24" w:rsidP="00616D24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Свердловский район, </w:t>
            </w:r>
            <w:r w:rsidRPr="00616D24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«</w:t>
            </w:r>
            <w:r w:rsidRPr="00616D24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»</w:t>
            </w: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:rsidR="0019033C" w:rsidRDefault="0019033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B74C37" w:rsidRDefault="00B74C37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722" w:rsidRPr="00616D24" w:rsidRDefault="00616D24" w:rsidP="00616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4607259"/>
      <w:r w:rsidRPr="00616D24">
        <w:rPr>
          <w:rFonts w:ascii="Times New Roman" w:eastAsia="Calibri" w:hAnsi="Times New Roman" w:cs="Times New Roman"/>
          <w:sz w:val="24"/>
          <w:szCs w:val="24"/>
        </w:rPr>
        <w:t>Программа предусматривает специализацию по группе дисциплин «дистанция», где подготовка спортсменов рассматривается как комплексный, системный учебно-тренировочный процесс, ориентированный, в первую очередь, на достижение спортивных результатов, выполнение норм на присвоение спортивных разрядов и званий Единой всероссийской спортивной классификации.</w:t>
      </w:r>
    </w:p>
    <w:p w:rsidR="00616D24" w:rsidRPr="00616D24" w:rsidRDefault="00616D24" w:rsidP="00616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24">
        <w:rPr>
          <w:rFonts w:ascii="Times New Roman" w:eastAsia="Calibri" w:hAnsi="Times New Roman" w:cs="Times New Roman"/>
          <w:sz w:val="24"/>
          <w:szCs w:val="24"/>
        </w:rPr>
        <w:t>Программа рассчитана на широкий возрастной диапазон обучающихся: 9-15 лет, так как занятия носят познавательный характер, обеспечены демонстрационным материалом, что позволяет их адаптировать к конкретному возрасту. В этом возрасте дети умеют подчинять свои действия заранее поставленной цели, преодолевать препятствия, возникающие на пути к ее выполнению, в том числе отказываться от непосредственно возникающих желаний, - всеми этими качествами характеризуется волевое поведение как важнейшее условие для решения проблемных ситуаций в проектной деятельности.</w:t>
      </w:r>
    </w:p>
    <w:p w:rsidR="00616D24" w:rsidRDefault="00616D24" w:rsidP="00616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24">
        <w:rPr>
          <w:rFonts w:ascii="Times New Roman" w:eastAsia="Calibri" w:hAnsi="Times New Roman" w:cs="Times New Roman"/>
          <w:b/>
          <w:i/>
          <w:sz w:val="24"/>
          <w:szCs w:val="24"/>
        </w:rPr>
        <w:t>Цель программы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616D24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обучения, воспитания, развития и оздоровления обучающихся, в процессе занятий спортивным туризмом. </w:t>
      </w:r>
    </w:p>
    <w:p w:rsidR="00616D24" w:rsidRPr="00616D24" w:rsidRDefault="00616D24" w:rsidP="00616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16D24">
        <w:rPr>
          <w:rFonts w:ascii="Times New Roman" w:eastAsia="Calibri" w:hAnsi="Times New Roman" w:cs="Times New Roman"/>
          <w:b/>
          <w:i/>
          <w:sz w:val="24"/>
          <w:szCs w:val="24"/>
        </w:rPr>
        <w:t>Задачи программы:</w:t>
      </w:r>
    </w:p>
    <w:p w:rsidR="00616D24" w:rsidRDefault="00616D24" w:rsidP="00616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24">
        <w:rPr>
          <w:rFonts w:ascii="Times New Roman" w:eastAsia="Calibri" w:hAnsi="Times New Roman" w:cs="Times New Roman"/>
          <w:i/>
          <w:sz w:val="24"/>
          <w:szCs w:val="24"/>
        </w:rPr>
        <w:t>Развивающие:</w:t>
      </w:r>
      <w:r w:rsidRPr="00616D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6D24" w:rsidRDefault="00616D24" w:rsidP="00616D2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24">
        <w:rPr>
          <w:rFonts w:ascii="Times New Roman" w:eastAsia="Calibri" w:hAnsi="Times New Roman" w:cs="Times New Roman"/>
          <w:sz w:val="24"/>
          <w:szCs w:val="24"/>
        </w:rPr>
        <w:t>способствовать развитию технического и тактического мастерства участников соревнований по спортивному туризму, спортивному ориентированию, содействовать укреплению здоровья, правильному физическому развитию воспитанников;</w:t>
      </w:r>
    </w:p>
    <w:p w:rsidR="00616D24" w:rsidRDefault="00616D24" w:rsidP="00616D2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24">
        <w:rPr>
          <w:rFonts w:ascii="Times New Roman" w:eastAsia="Calibri" w:hAnsi="Times New Roman" w:cs="Times New Roman"/>
          <w:sz w:val="24"/>
          <w:szCs w:val="24"/>
        </w:rPr>
        <w:t>способствовать развитию разнообразных практических навыков: самоорганизации и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6D24" w:rsidRDefault="00616D24" w:rsidP="00616D2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24">
        <w:rPr>
          <w:rFonts w:ascii="Times New Roman" w:eastAsia="Calibri" w:hAnsi="Times New Roman" w:cs="Times New Roman"/>
          <w:i/>
          <w:sz w:val="24"/>
          <w:szCs w:val="24"/>
        </w:rPr>
        <w:t>Воспитательные:</w:t>
      </w:r>
      <w:r w:rsidRPr="00616D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6D24" w:rsidRPr="00616D24" w:rsidRDefault="00616D24" w:rsidP="00616D24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24">
        <w:rPr>
          <w:rFonts w:ascii="Times New Roman" w:eastAsia="Calibri" w:hAnsi="Times New Roman" w:cs="Times New Roman"/>
          <w:sz w:val="24"/>
          <w:szCs w:val="24"/>
        </w:rPr>
        <w:t>формировать у обучающихся качества творчески думающей, активно действующей и легко адаптирующейся личности, которые необходимы в новых социально – экономических условиях, начиная от определения потребности в продукции до её реализации.</w:t>
      </w:r>
    </w:p>
    <w:p w:rsidR="00B81722" w:rsidRPr="00F82F78" w:rsidRDefault="00F82F78" w:rsidP="00616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F78">
        <w:rPr>
          <w:rFonts w:ascii="Times New Roman" w:eastAsia="Calibri" w:hAnsi="Times New Roman" w:cs="Times New Roman"/>
          <w:b/>
          <w:i/>
          <w:sz w:val="24"/>
          <w:szCs w:val="24"/>
        </w:rPr>
        <w:t>Ожидаемые результаты:</w:t>
      </w:r>
    </w:p>
    <w:p w:rsidR="00616D24" w:rsidRPr="00F82F78" w:rsidRDefault="00616D24" w:rsidP="00616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F78">
        <w:rPr>
          <w:rFonts w:ascii="Times New Roman" w:eastAsia="Calibri" w:hAnsi="Times New Roman" w:cs="Times New Roman"/>
          <w:i/>
          <w:sz w:val="24"/>
          <w:szCs w:val="24"/>
        </w:rPr>
        <w:t>знать: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историю развития спортивного туризма, перечень основных нормативных документов по спортивному туризму;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правила соревнований по спортивному туризму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технику ориентирования в походе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организацию бивачных работ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режим дня туриста- спортсмена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историю родного края и его особенности, туристские возможности, экскурсионные объекты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правила соблюдения личной гигиены туристов, состав аптечки первой помощи для спортивных походов, правила оказания первой помощи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правила безопасности в спортивных походах и на экскурсиях, поведения в общественных местах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технику и тактику ориентирования на местности в спортивных походах и на соревнованиях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организацию бивачных работ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значение соблюдения режима дня в походе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профилактику заболеваний и травм в спортивных походах и на занятиях спортивного туризма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состав походной аптечки для соревнований и многодневных походов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6D24" w:rsidRPr="00F82F78" w:rsidRDefault="00616D24" w:rsidP="00F82F78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алгоритм действий туриста в аварийной ситуации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.</w:t>
      </w:r>
      <w:r w:rsidRPr="00F82F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6D24" w:rsidRPr="00616D24" w:rsidRDefault="00616D24" w:rsidP="00616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D24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F82F78" w:rsidRDefault="00616D24" w:rsidP="00B74C37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ориентироваться на местности с помощью карты, компаса и местным предметам</w:t>
      </w:r>
      <w:r w:rsidR="00B74C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B74C37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принимать решения при потере ориентировки</w:t>
      </w:r>
      <w:r w:rsidR="00B74C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F78" w:rsidRDefault="00616D24" w:rsidP="00B74C37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F78">
        <w:rPr>
          <w:rFonts w:ascii="Times New Roman" w:eastAsia="Calibri" w:hAnsi="Times New Roman" w:cs="Times New Roman"/>
          <w:sz w:val="24"/>
          <w:szCs w:val="24"/>
        </w:rPr>
        <w:t>оказывать первую помощь при различных заболеваниях и осуществлять транспортировку</w:t>
      </w:r>
      <w:r w:rsidR="00F82F78" w:rsidRPr="00F82F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74C37" w:rsidRDefault="00616D24" w:rsidP="00B74C37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37">
        <w:rPr>
          <w:rFonts w:ascii="Times New Roman" w:eastAsia="Calibri" w:hAnsi="Times New Roman" w:cs="Times New Roman"/>
          <w:sz w:val="24"/>
          <w:szCs w:val="24"/>
        </w:rPr>
        <w:t>выбрать площадку для обустройства бивака согласно требованиям</w:t>
      </w:r>
      <w:r w:rsidR="00F82F78" w:rsidRPr="00B74C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74C37" w:rsidRDefault="00616D24" w:rsidP="00B74C37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37">
        <w:rPr>
          <w:rFonts w:ascii="Times New Roman" w:eastAsia="Calibri" w:hAnsi="Times New Roman" w:cs="Times New Roman"/>
          <w:sz w:val="24"/>
          <w:szCs w:val="24"/>
        </w:rPr>
        <w:t>упаковывать личное и групповое снаряжение в рюкзак с учетом весовых и объемных параметров, а также пола участников</w:t>
      </w:r>
      <w:r w:rsidRPr="00B74C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722" w:rsidRPr="009D20C6" w:rsidRDefault="00616D24" w:rsidP="006D547F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C6">
        <w:rPr>
          <w:rFonts w:ascii="Times New Roman" w:eastAsia="Calibri" w:hAnsi="Times New Roman" w:cs="Times New Roman"/>
          <w:sz w:val="24"/>
          <w:szCs w:val="24"/>
        </w:rPr>
        <w:t>выполнять основные должностные-выполнять технические приемы при преодолении этапов «дистанции</w:t>
      </w:r>
      <w:r w:rsidRPr="009D2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0C6">
        <w:rPr>
          <w:rFonts w:ascii="Times New Roman" w:eastAsia="Calibri" w:hAnsi="Times New Roman" w:cs="Times New Roman"/>
          <w:sz w:val="24"/>
          <w:szCs w:val="24"/>
        </w:rPr>
        <w:t>пешеходная» 2</w:t>
      </w:r>
      <w:r w:rsidR="009D20C6" w:rsidRPr="009D20C6">
        <w:rPr>
          <w:rFonts w:ascii="Times New Roman" w:eastAsia="Calibri" w:hAnsi="Times New Roman" w:cs="Times New Roman"/>
          <w:sz w:val="24"/>
          <w:szCs w:val="24"/>
        </w:rPr>
        <w:t>-</w:t>
      </w:r>
      <w:r w:rsidRPr="009D20C6">
        <w:rPr>
          <w:rFonts w:ascii="Times New Roman" w:eastAsia="Calibri" w:hAnsi="Times New Roman" w:cs="Times New Roman"/>
          <w:sz w:val="24"/>
          <w:szCs w:val="24"/>
        </w:rPr>
        <w:t>го класса-проводить ремонт снаряжения и хранить его.</w:t>
      </w:r>
    </w:p>
    <w:p w:rsidR="009D20C6" w:rsidRDefault="009D20C6" w:rsidP="009D20C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722" w:rsidRDefault="009D20C6" w:rsidP="009D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0C6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XSpec="center" w:tblpY="1816"/>
        <w:tblOverlap w:val="never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02"/>
        <w:gridCol w:w="423"/>
        <w:gridCol w:w="425"/>
        <w:gridCol w:w="425"/>
        <w:gridCol w:w="1562"/>
        <w:gridCol w:w="430"/>
        <w:gridCol w:w="425"/>
        <w:gridCol w:w="426"/>
        <w:gridCol w:w="1446"/>
        <w:gridCol w:w="411"/>
        <w:gridCol w:w="426"/>
        <w:gridCol w:w="547"/>
        <w:gridCol w:w="1484"/>
      </w:tblGrid>
      <w:tr w:rsidR="009D20C6" w:rsidRPr="009D20C6" w:rsidTr="009D20C6">
        <w:trPr>
          <w:trHeight w:val="129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Наименование </w:t>
            </w:r>
          </w:p>
          <w:p w:rsidR="009D20C6" w:rsidRPr="009D20C6" w:rsidRDefault="009D20C6" w:rsidP="009D20C6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Модуля/раздела</w:t>
            </w:r>
          </w:p>
        </w:tc>
        <w:tc>
          <w:tcPr>
            <w:tcW w:w="2835" w:type="dxa"/>
            <w:gridSpan w:val="4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 год обучения</w:t>
            </w:r>
          </w:p>
        </w:tc>
        <w:tc>
          <w:tcPr>
            <w:tcW w:w="2727" w:type="dxa"/>
            <w:gridSpan w:val="4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 год обучения</w:t>
            </w:r>
          </w:p>
        </w:tc>
        <w:tc>
          <w:tcPr>
            <w:tcW w:w="2868" w:type="dxa"/>
            <w:gridSpan w:val="4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3 год обучения</w:t>
            </w:r>
          </w:p>
        </w:tc>
      </w:tr>
      <w:tr w:rsidR="009D20C6" w:rsidRPr="009D20C6" w:rsidTr="009D20C6">
        <w:trPr>
          <w:trHeight w:val="151"/>
        </w:trPr>
        <w:tc>
          <w:tcPr>
            <w:tcW w:w="2802" w:type="dxa"/>
            <w:vMerge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Всего, час.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т.ч.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Форма </w:t>
            </w:r>
          </w:p>
          <w:p w:rsidR="009D20C6" w:rsidRPr="009D20C6" w:rsidRDefault="009D20C6" w:rsidP="009D20C6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контроля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т.ч.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</w:tcBorders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Форма </w:t>
            </w: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>контроля</w:t>
            </w:r>
          </w:p>
        </w:tc>
        <w:tc>
          <w:tcPr>
            <w:tcW w:w="411" w:type="dxa"/>
            <w:vMerge w:val="restart"/>
            <w:tcBorders>
              <w:left w:val="single" w:sz="4" w:space="0" w:color="auto"/>
            </w:tcBorders>
            <w:textDirection w:val="btL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Всего, час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9D20C6" w:rsidRPr="009D20C6" w:rsidRDefault="009D20C6" w:rsidP="009D20C6">
            <w:pPr>
              <w:widowControl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т.ч.</w:t>
            </w:r>
          </w:p>
        </w:tc>
        <w:tc>
          <w:tcPr>
            <w:tcW w:w="1484" w:type="dxa"/>
            <w:vMerge w:val="restart"/>
            <w:tcBorders>
              <w:left w:val="single" w:sz="4" w:space="0" w:color="auto"/>
            </w:tcBorders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Форма </w:t>
            </w: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>контроля</w:t>
            </w:r>
          </w:p>
        </w:tc>
      </w:tr>
      <w:tr w:rsidR="009D20C6" w:rsidRPr="000E6C4D" w:rsidTr="009D20C6">
        <w:trPr>
          <w:cantSplit/>
          <w:trHeight w:val="1541"/>
        </w:trPr>
        <w:tc>
          <w:tcPr>
            <w:tcW w:w="2802" w:type="dxa"/>
            <w:vMerge/>
          </w:tcPr>
          <w:p w:rsidR="009D20C6" w:rsidRPr="000E6C4D" w:rsidRDefault="009D20C6" w:rsidP="009D20C6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:rsidR="009D20C6" w:rsidRPr="000E6C4D" w:rsidRDefault="009D20C6" w:rsidP="009D20C6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Практика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vMerge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Теория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Практика</w:t>
            </w: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:rsidR="009D20C6" w:rsidRPr="009D20C6" w:rsidRDefault="009D20C6" w:rsidP="009D20C6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</w:tcPr>
          <w:p w:rsidR="009D20C6" w:rsidRPr="009D20C6" w:rsidRDefault="009D20C6" w:rsidP="009D20C6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Теория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textDirection w:val="btLr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Практика</w:t>
            </w:r>
          </w:p>
        </w:tc>
        <w:tc>
          <w:tcPr>
            <w:tcW w:w="1484" w:type="dxa"/>
            <w:vMerge/>
            <w:tcBorders>
              <w:left w:val="single" w:sz="4" w:space="0" w:color="auto"/>
            </w:tcBorders>
          </w:tcPr>
          <w:p w:rsidR="009D20C6" w:rsidRPr="000E6C4D" w:rsidRDefault="009D20C6" w:rsidP="009D20C6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9D20C6" w:rsidRPr="005C0C6F" w:rsidTr="009D20C6">
        <w:tc>
          <w:tcPr>
            <w:tcW w:w="2802" w:type="dxa"/>
            <w:shd w:val="clear" w:color="auto" w:fill="auto"/>
          </w:tcPr>
          <w:p w:rsidR="009D20C6" w:rsidRPr="000E6C4D" w:rsidRDefault="009D20C6" w:rsidP="009D20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C4D">
              <w:rPr>
                <w:rFonts w:ascii="Times New Roman" w:hAnsi="Times New Roman" w:cs="Times New Roman"/>
              </w:rPr>
              <w:t>Введение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D20C6" w:rsidRPr="000E6C4D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0E6C4D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0E6C4D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6C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8806F5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FF0000"/>
                <w:sz w:val="18"/>
                <w:szCs w:val="18"/>
              </w:rPr>
            </w:pPr>
            <w:r w:rsidRPr="005C0C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Анкетирование (входной контроль)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D20C6" w:rsidRPr="005C0C6F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C6F"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5C0C6F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C6F"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5C0C6F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C6F">
              <w:t>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5C0C6F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5C0C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инструктаж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5C0C6F" w:rsidRDefault="009D20C6" w:rsidP="009D2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5C0C6F"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5C0C6F" w:rsidRDefault="009D20C6" w:rsidP="009D2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5C0C6F">
              <w:t>2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5C0C6F" w:rsidRDefault="009D20C6" w:rsidP="009D2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5C0C6F">
              <w:t>0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5C0C6F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5C0C6F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инструктаж</w:t>
            </w:r>
          </w:p>
        </w:tc>
      </w:tr>
      <w:tr w:rsidR="009D20C6" w:rsidRPr="009D20C6" w:rsidTr="009D20C6">
        <w:tc>
          <w:tcPr>
            <w:tcW w:w="2802" w:type="dxa"/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1.Основы туристско-спортивной подготовки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тренинг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тренинг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20C6" w:rsidRPr="009D20C6" w:rsidTr="009D20C6">
        <w:tc>
          <w:tcPr>
            <w:tcW w:w="2802" w:type="dxa"/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2. Основы топографии и ориентирования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Ситуационные задачи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Ситуационные задачи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тестирование</w:t>
            </w:r>
          </w:p>
        </w:tc>
      </w:tr>
      <w:tr w:rsidR="009D20C6" w:rsidRPr="009D20C6" w:rsidTr="009D20C6">
        <w:tc>
          <w:tcPr>
            <w:tcW w:w="2802" w:type="dxa"/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3.Туристско-бытовые навыки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20C6" w:rsidRPr="009D20C6" w:rsidTr="009D20C6">
        <w:tc>
          <w:tcPr>
            <w:tcW w:w="2802" w:type="dxa"/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4.Краеведение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тестирование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тестирование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D20C6" w:rsidRPr="009D20C6" w:rsidTr="009D20C6">
        <w:tc>
          <w:tcPr>
            <w:tcW w:w="2802" w:type="dxa"/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5. Личная гигиена и первая помощь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Ситуационные задачи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Ситуационные задачи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tabs>
                <w:tab w:val="left" w:pos="319"/>
              </w:tabs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tabs>
                <w:tab w:val="left" w:pos="319"/>
              </w:tabs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tabs>
                <w:tab w:val="left" w:pos="319"/>
              </w:tabs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Ситуационные задачи</w:t>
            </w:r>
          </w:p>
        </w:tc>
      </w:tr>
      <w:tr w:rsidR="009D20C6" w:rsidRPr="009D20C6" w:rsidTr="009D20C6">
        <w:tc>
          <w:tcPr>
            <w:tcW w:w="2802" w:type="dxa"/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6.Спортивный туризм (дисциплина дистанция)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соревнование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соревнование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6" w:right="-122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6" w:right="-122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6" w:right="-122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соревнование</w:t>
            </w:r>
          </w:p>
        </w:tc>
      </w:tr>
      <w:tr w:rsidR="009D20C6" w:rsidRPr="009D20C6" w:rsidTr="009D20C6">
        <w:tc>
          <w:tcPr>
            <w:tcW w:w="2802" w:type="dxa"/>
            <w:shd w:val="clear" w:color="auto" w:fill="auto"/>
          </w:tcPr>
          <w:p w:rsidR="009D20C6" w:rsidRPr="009D20C6" w:rsidRDefault="009D20C6" w:rsidP="009D20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7. Общая и специальная физическая подготовка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сдача нормативов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сдача нормативов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сдача нормативов</w:t>
            </w:r>
          </w:p>
        </w:tc>
      </w:tr>
      <w:tr w:rsidR="009D20C6" w:rsidRPr="009D20C6" w:rsidTr="009D20C6">
        <w:tc>
          <w:tcPr>
            <w:tcW w:w="2802" w:type="dxa"/>
            <w:shd w:val="clear" w:color="auto" w:fill="auto"/>
          </w:tcPr>
          <w:p w:rsidR="009D20C6" w:rsidRPr="009D20C6" w:rsidRDefault="009D20C6" w:rsidP="009D20C6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25" w:type="dxa"/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ind w:left="-108" w:right="-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25" w:type="dxa"/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ind w:left="-108" w:right="-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9D20C6" w:rsidRPr="009D20C6" w:rsidRDefault="009D20C6" w:rsidP="009D20C6">
            <w:pPr>
              <w:spacing w:after="0" w:line="240" w:lineRule="auto"/>
              <w:ind w:left="-108" w:right="-10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6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shd w:val="clear" w:color="auto" w:fill="auto"/>
          </w:tcPr>
          <w:p w:rsidR="009D20C6" w:rsidRPr="009D20C6" w:rsidRDefault="009D20C6" w:rsidP="009D20C6">
            <w:pPr>
              <w:pStyle w:val="12"/>
              <w:spacing w:line="240" w:lineRule="auto"/>
              <w:ind w:left="-108" w:firstLine="0"/>
              <w:jc w:val="center"/>
              <w:rPr>
                <w:sz w:val="20"/>
              </w:rPr>
            </w:pPr>
            <w:r w:rsidRPr="009D20C6">
              <w:rPr>
                <w:sz w:val="20"/>
              </w:rPr>
              <w:t>204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9D20C6" w:rsidRPr="009D20C6" w:rsidRDefault="009D20C6" w:rsidP="009D20C6">
            <w:pPr>
              <w:pStyle w:val="12"/>
              <w:spacing w:line="240" w:lineRule="auto"/>
              <w:ind w:left="-108" w:firstLine="0"/>
              <w:jc w:val="center"/>
              <w:rPr>
                <w:sz w:val="20"/>
              </w:rPr>
            </w:pPr>
            <w:r w:rsidRPr="009D20C6">
              <w:rPr>
                <w:sz w:val="20"/>
              </w:rPr>
              <w:t>16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</w:tcPr>
          <w:p w:rsidR="009D20C6" w:rsidRPr="009D20C6" w:rsidRDefault="009D20C6" w:rsidP="009D20C6">
            <w:pPr>
              <w:pStyle w:val="12"/>
              <w:spacing w:line="240" w:lineRule="auto"/>
              <w:ind w:left="-108" w:firstLine="0"/>
              <w:jc w:val="center"/>
              <w:rPr>
                <w:sz w:val="20"/>
              </w:rPr>
            </w:pPr>
            <w:r w:rsidRPr="009D20C6">
              <w:rPr>
                <w:sz w:val="20"/>
              </w:rPr>
              <w:t>188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C6" w:rsidRPr="009D20C6" w:rsidRDefault="009D20C6" w:rsidP="009D20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9D20C6" w:rsidRDefault="009D20C6" w:rsidP="009D20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0"/>
      <w:bookmarkEnd w:id="1"/>
    </w:p>
    <w:sectPr w:rsidR="009D20C6" w:rsidSect="009D20C6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59E209D"/>
    <w:multiLevelType w:val="multilevel"/>
    <w:tmpl w:val="9F201D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231591"/>
    <w:multiLevelType w:val="hybridMultilevel"/>
    <w:tmpl w:val="30BC198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B77F8F"/>
    <w:multiLevelType w:val="hybridMultilevel"/>
    <w:tmpl w:val="B5447F88"/>
    <w:lvl w:ilvl="0" w:tplc="0F44EC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0D5402"/>
    <w:multiLevelType w:val="hybridMultilevel"/>
    <w:tmpl w:val="FC807E8C"/>
    <w:lvl w:ilvl="0" w:tplc="D5A4716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6F0266"/>
    <w:multiLevelType w:val="hybridMultilevel"/>
    <w:tmpl w:val="3E024A02"/>
    <w:lvl w:ilvl="0" w:tplc="E7847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BA6458"/>
    <w:multiLevelType w:val="hybridMultilevel"/>
    <w:tmpl w:val="144607E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0E7A90"/>
    <w:multiLevelType w:val="hybridMultilevel"/>
    <w:tmpl w:val="6D46AC2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42467C"/>
    <w:multiLevelType w:val="hybridMultilevel"/>
    <w:tmpl w:val="B4CEE3EC"/>
    <w:lvl w:ilvl="0" w:tplc="58B240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52442"/>
    <w:multiLevelType w:val="hybridMultilevel"/>
    <w:tmpl w:val="67A218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EDE44B1"/>
    <w:multiLevelType w:val="multilevel"/>
    <w:tmpl w:val="DD5238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364BEC"/>
    <w:multiLevelType w:val="hybridMultilevel"/>
    <w:tmpl w:val="9AA2CA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4142C1"/>
    <w:multiLevelType w:val="hybridMultilevel"/>
    <w:tmpl w:val="A57C1FE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7"/>
  </w:num>
  <w:num w:numId="4">
    <w:abstractNumId w:val="0"/>
  </w:num>
  <w:num w:numId="5">
    <w:abstractNumId w:val="18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23"/>
  </w:num>
  <w:num w:numId="11">
    <w:abstractNumId w:val="26"/>
  </w:num>
  <w:num w:numId="12">
    <w:abstractNumId w:val="19"/>
  </w:num>
  <w:num w:numId="13">
    <w:abstractNumId w:val="5"/>
  </w:num>
  <w:num w:numId="14">
    <w:abstractNumId w:val="21"/>
  </w:num>
  <w:num w:numId="15">
    <w:abstractNumId w:val="17"/>
  </w:num>
  <w:num w:numId="16">
    <w:abstractNumId w:val="9"/>
  </w:num>
  <w:num w:numId="17">
    <w:abstractNumId w:val="3"/>
  </w:num>
  <w:num w:numId="18">
    <w:abstractNumId w:val="7"/>
  </w:num>
  <w:num w:numId="19">
    <w:abstractNumId w:val="20"/>
  </w:num>
  <w:num w:numId="20">
    <w:abstractNumId w:val="1"/>
  </w:num>
  <w:num w:numId="21">
    <w:abstractNumId w:val="13"/>
  </w:num>
  <w:num w:numId="22">
    <w:abstractNumId w:val="12"/>
  </w:num>
  <w:num w:numId="23">
    <w:abstractNumId w:val="24"/>
  </w:num>
  <w:num w:numId="24">
    <w:abstractNumId w:val="14"/>
  </w:num>
  <w:num w:numId="25">
    <w:abstractNumId w:val="2"/>
  </w:num>
  <w:num w:numId="26">
    <w:abstractNumId w:val="2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B395C"/>
    <w:rsid w:val="000C2309"/>
    <w:rsid w:val="000D24CC"/>
    <w:rsid w:val="0014598C"/>
    <w:rsid w:val="00185177"/>
    <w:rsid w:val="0019033C"/>
    <w:rsid w:val="00193DA5"/>
    <w:rsid w:val="001A0F69"/>
    <w:rsid w:val="001A4666"/>
    <w:rsid w:val="001A5D48"/>
    <w:rsid w:val="002334FF"/>
    <w:rsid w:val="00296E82"/>
    <w:rsid w:val="00297E7A"/>
    <w:rsid w:val="002E344C"/>
    <w:rsid w:val="0033334B"/>
    <w:rsid w:val="003B07FE"/>
    <w:rsid w:val="003C6015"/>
    <w:rsid w:val="004A5054"/>
    <w:rsid w:val="004F060A"/>
    <w:rsid w:val="004F2AC0"/>
    <w:rsid w:val="00523977"/>
    <w:rsid w:val="00613C26"/>
    <w:rsid w:val="00616D24"/>
    <w:rsid w:val="0061704B"/>
    <w:rsid w:val="006936C1"/>
    <w:rsid w:val="00771182"/>
    <w:rsid w:val="0079675F"/>
    <w:rsid w:val="007B7850"/>
    <w:rsid w:val="00827792"/>
    <w:rsid w:val="00833AC7"/>
    <w:rsid w:val="00855791"/>
    <w:rsid w:val="009042FC"/>
    <w:rsid w:val="009830DC"/>
    <w:rsid w:val="00985ED4"/>
    <w:rsid w:val="009D20C6"/>
    <w:rsid w:val="00A6721F"/>
    <w:rsid w:val="00A71928"/>
    <w:rsid w:val="00A76262"/>
    <w:rsid w:val="00AC0BB7"/>
    <w:rsid w:val="00B74C37"/>
    <w:rsid w:val="00B81722"/>
    <w:rsid w:val="00B93456"/>
    <w:rsid w:val="00BD67B6"/>
    <w:rsid w:val="00BF691E"/>
    <w:rsid w:val="00C00665"/>
    <w:rsid w:val="00C23803"/>
    <w:rsid w:val="00C671C4"/>
    <w:rsid w:val="00C74298"/>
    <w:rsid w:val="00CE45F5"/>
    <w:rsid w:val="00CE50CA"/>
    <w:rsid w:val="00CF2353"/>
    <w:rsid w:val="00D052D6"/>
    <w:rsid w:val="00D17422"/>
    <w:rsid w:val="00E272F8"/>
    <w:rsid w:val="00E56C02"/>
    <w:rsid w:val="00E639C9"/>
    <w:rsid w:val="00E83207"/>
    <w:rsid w:val="00F11AA3"/>
    <w:rsid w:val="00F215FC"/>
    <w:rsid w:val="00F24087"/>
    <w:rsid w:val="00F35E4C"/>
    <w:rsid w:val="00F51AB7"/>
    <w:rsid w:val="00F728A7"/>
    <w:rsid w:val="00F7679D"/>
    <w:rsid w:val="00F82F78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6B9C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616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semiHidden/>
    <w:unhideWhenUsed/>
    <w:rsid w:val="000B39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B395C"/>
  </w:style>
  <w:style w:type="character" w:customStyle="1" w:styleId="30">
    <w:name w:val="Заголовок 3 Знак"/>
    <w:basedOn w:val="a0"/>
    <w:link w:val="3"/>
    <w:uiPriority w:val="1"/>
    <w:rsid w:val="00616D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Обычный1"/>
    <w:rsid w:val="00616D24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61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45</cp:revision>
  <dcterms:created xsi:type="dcterms:W3CDTF">2024-05-24T07:26:00Z</dcterms:created>
  <dcterms:modified xsi:type="dcterms:W3CDTF">2024-06-19T08:35:00Z</dcterms:modified>
</cp:coreProperties>
</file>