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A8" w:rsidRDefault="008B5BA8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B5BA8" w:rsidRPr="00C37D26" w:rsidRDefault="008B5BA8" w:rsidP="008B5B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D47261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:rsidR="008B5BA8" w:rsidRDefault="008B5BA8" w:rsidP="008B5B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B5BA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869AE">
        <w:rPr>
          <w:rFonts w:ascii="Times New Roman" w:hAnsi="Times New Roman" w:cs="Times New Roman"/>
          <w:b/>
          <w:sz w:val="24"/>
          <w:szCs w:val="24"/>
          <w:highlight w:val="yellow"/>
        </w:rPr>
        <w:t>«В МИРЕ ГЕНЕТИКИ И СЕЛЕКЦИИ»</w:t>
      </w:r>
    </w:p>
    <w:p w:rsidR="008B5BA8" w:rsidRDefault="008B5BA8" w:rsidP="008B5BA8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663" w:type="dxa"/>
        <w:tblInd w:w="360" w:type="dxa"/>
        <w:tblLook w:val="04A0" w:firstRow="1" w:lastRow="0" w:firstColumn="1" w:lastColumn="0" w:noHBand="0" w:noVBand="1"/>
      </w:tblPr>
      <w:tblGrid>
        <w:gridCol w:w="4604"/>
        <w:gridCol w:w="6059"/>
      </w:tblGrid>
      <w:tr w:rsidR="008B5BA8" w:rsidTr="00FC0338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B5BA8" w:rsidRDefault="008B5BA8" w:rsidP="00DD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D18C6E" wp14:editId="3A051B9F">
                  <wp:extent cx="2786579" cy="147094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90" t="15876" r="9227" b="20220"/>
                          <a:stretch/>
                        </pic:blipFill>
                        <pic:spPr bwMode="auto">
                          <a:xfrm>
                            <a:off x="0" y="0"/>
                            <a:ext cx="2812443" cy="148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5BA8" w:rsidRPr="002D118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B5BA8" w:rsidRDefault="008B5BA8" w:rsidP="008B5BA8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Павлюкова Светлана Александровна</w:t>
            </w:r>
          </w:p>
          <w:p w:rsidR="008B5BA8" w:rsidRPr="00F53568" w:rsidRDefault="008B5BA8" w:rsidP="008B5BA8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8B5BA8" w:rsidRPr="00F53568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месяца</w:t>
            </w:r>
            <w:r w:rsidR="00D472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(8 недель)</w:t>
            </w:r>
          </w:p>
          <w:p w:rsidR="008B5BA8" w:rsidRPr="00F53568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Заочная </w:t>
            </w:r>
          </w:p>
          <w:p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8B5BA8" w:rsidRPr="00D47261" w:rsidRDefault="008B5BA8" w:rsidP="00E8122A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  <w:r w:rsidR="0065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</w:t>
            </w:r>
            <w:r w:rsidRPr="00D4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472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05.11.202</w:t>
            </w:r>
            <w:r w:rsidR="00D47261" w:rsidRPr="00D472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 – 24.12.2025</w:t>
            </w:r>
          </w:p>
          <w:p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D472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 w:rsidR="00D472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</w:p>
          <w:p w:rsidR="00D47261" w:rsidRDefault="008B5BA8" w:rsidP="00011F2D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для поступления: </w:t>
            </w:r>
            <w:r w:rsidR="00D47261" w:rsidRPr="00D47261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41</w:t>
            </w:r>
          </w:p>
          <w:p w:rsidR="00D47261" w:rsidRPr="00D47261" w:rsidRDefault="00654F6C" w:rsidP="00011F2D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8B5BA8" w:rsidRPr="00D472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групп:</w:t>
            </w:r>
            <w:r w:rsidR="008B5BA8" w:rsidRPr="00D47261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 </w:t>
            </w:r>
            <w:r w:rsidR="00D47261" w:rsidRPr="00D47261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2</w:t>
            </w:r>
          </w:p>
          <w:p w:rsidR="008B5BA8" w:rsidRPr="00D47261" w:rsidRDefault="008B5BA8" w:rsidP="005F164F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D472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</w:t>
            </w:r>
            <w:bookmarkStart w:id="0" w:name="_GoBack"/>
            <w:bookmarkEnd w:id="0"/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анятий: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  <w:r w:rsidR="00F843E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/заочно</w:t>
            </w:r>
          </w:p>
          <w:p w:rsidR="008B5BA8" w:rsidRDefault="008B5BA8" w:rsidP="00DD15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5BA8" w:rsidRDefault="008B5BA8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B5BA8" w:rsidRDefault="008B5BA8" w:rsidP="008B5B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D47261" w:rsidRPr="008B5BA8" w:rsidRDefault="00D47261" w:rsidP="008B5B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261" w:rsidRPr="00BB5599" w:rsidRDefault="00D47261" w:rsidP="00D47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Программа</w:t>
      </w:r>
      <w:r w:rsidRPr="00A45CB6">
        <w:rPr>
          <w:rFonts w:ascii="Times New Roman" w:hAnsi="Times New Roman" w:cs="Times New Roman"/>
          <w:sz w:val="24"/>
          <w:szCs w:val="24"/>
        </w:rPr>
        <w:t xml:space="preserve"> представляет интерес для детей, желающих получить дополнительное образование в области </w:t>
      </w:r>
      <w:r>
        <w:rPr>
          <w:rFonts w:ascii="Times New Roman" w:hAnsi="Times New Roman" w:cs="Times New Roman"/>
          <w:sz w:val="24"/>
          <w:szCs w:val="24"/>
        </w:rPr>
        <w:t>генетики,</w:t>
      </w:r>
      <w:r w:rsidRPr="00BB5599">
        <w:rPr>
          <w:rFonts w:ascii="Times New Roman" w:hAnsi="Times New Roman"/>
          <w:sz w:val="24"/>
          <w:szCs w:val="24"/>
        </w:rPr>
        <w:t xml:space="preserve"> направлена на развитие интереса к генетике, </w:t>
      </w:r>
      <w:r>
        <w:rPr>
          <w:rFonts w:ascii="Times New Roman" w:hAnsi="Times New Roman"/>
          <w:sz w:val="24"/>
          <w:szCs w:val="24"/>
        </w:rPr>
        <w:t xml:space="preserve">расширение </w:t>
      </w:r>
      <w:r w:rsidRPr="00BB5599">
        <w:rPr>
          <w:rFonts w:ascii="Times New Roman" w:hAnsi="Times New Roman"/>
          <w:sz w:val="24"/>
          <w:szCs w:val="24"/>
        </w:rPr>
        <w:t>кругозора в сфере генетики, повышение информированности о значении науки для устойчивого развития современного общества, возможностях профессионального образования и развития.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 на программу общедоступный.</w:t>
      </w:r>
    </w:p>
    <w:p w:rsidR="00D47261" w:rsidRPr="002C308E" w:rsidRDefault="00D47261" w:rsidP="00D47261">
      <w:pPr>
        <w:tabs>
          <w:tab w:val="left" w:pos="142"/>
          <w:tab w:val="left" w:pos="323"/>
          <w:tab w:val="left" w:pos="1134"/>
        </w:tabs>
        <w:spacing w:after="0" w:line="240" w:lineRule="auto"/>
        <w:ind w:right="-29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250B">
        <w:rPr>
          <w:rFonts w:ascii="Times New Roman" w:hAnsi="Times New Roman"/>
          <w:sz w:val="24"/>
          <w:szCs w:val="24"/>
        </w:rPr>
        <w:t>На современном этапе развития естествознания генетика является одной из ведущих наук.</w:t>
      </w:r>
      <w:r w:rsidRPr="00BB5599">
        <w:rPr>
          <w:rFonts w:ascii="Times New Roman" w:hAnsi="Times New Roman"/>
          <w:sz w:val="24"/>
          <w:szCs w:val="24"/>
        </w:rPr>
        <w:t xml:space="preserve"> </w:t>
      </w:r>
      <w:r w:rsidRPr="007D250B">
        <w:rPr>
          <w:rFonts w:ascii="Times New Roman" w:hAnsi="Times New Roman"/>
          <w:sz w:val="24"/>
          <w:szCs w:val="24"/>
        </w:rPr>
        <w:t>Без генетических знаний невозможно решить глобальные проблемы человечества, победить голод, болезни, сохранить биосферу Земли.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В настоящее время в нашей стране существует потребность в высококвалифицированных кадрах в области генетики.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«В мире генетики и селекции» направлена </w:t>
      </w:r>
      <w:r w:rsidRPr="007D250B">
        <w:rPr>
          <w:rFonts w:ascii="Times New Roman" w:hAnsi="Times New Roman"/>
          <w:sz w:val="24"/>
          <w:szCs w:val="24"/>
        </w:rPr>
        <w:t>на развитие у учащихся интереса к генетике, селекции, популяризацию научных знаний и профессий в данных областях.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Pr="00B414A6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414A6">
        <w:rPr>
          <w:rFonts w:ascii="Times New Roman" w:hAnsi="Times New Roman" w:cs="Times New Roman"/>
          <w:sz w:val="24"/>
          <w:szCs w:val="24"/>
        </w:rPr>
        <w:t xml:space="preserve"> возможность участия в игров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414A6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B414A6">
        <w:rPr>
          <w:rFonts w:ascii="Times New Roman" w:hAnsi="Times New Roman" w:cs="Times New Roman"/>
          <w:sz w:val="24"/>
          <w:szCs w:val="24"/>
        </w:rPr>
        <w:t xml:space="preserve"> отличающ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414A6">
        <w:rPr>
          <w:rFonts w:ascii="Times New Roman" w:hAnsi="Times New Roman" w:cs="Times New Roman"/>
          <w:sz w:val="24"/>
          <w:szCs w:val="24"/>
        </w:rPr>
        <w:t>ся мотивирующим и воспитательным потенциалом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0758">
        <w:rPr>
          <w:rFonts w:ascii="Times New Roman" w:hAnsi="Times New Roman" w:cs="Times New Roman"/>
          <w:sz w:val="24"/>
          <w:szCs w:val="24"/>
        </w:rPr>
        <w:t>И</w:t>
      </w:r>
      <w:r w:rsidRPr="00E90758">
        <w:rPr>
          <w:rFonts w:ascii="Times New Roman" w:hAnsi="Times New Roman" w:cs="Times New Roman"/>
          <w:sz w:val="24"/>
          <w:szCs w:val="24"/>
          <w:shd w:val="clear" w:color="auto" w:fill="FFFFFF"/>
        </w:rPr>
        <w:t>нтересные учебные материалы, разнообразные занимательные задания разработаны с учетом регионального и экологического компонентов.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Игровая практика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отличается 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соревновательны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популяризиру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знания в области генетики, селекции, экологии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поощря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 к ним</w:t>
      </w:r>
      <w:r w:rsidRPr="004640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C3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Она о</w:t>
      </w:r>
      <w:r w:rsidRPr="002C308E">
        <w:rPr>
          <w:rFonts w:ascii="Times New Roman" w:hAnsi="Times New Roman" w:cs="Times New Roman"/>
          <w:bCs/>
          <w:sz w:val="24"/>
          <w:szCs w:val="24"/>
        </w:rPr>
        <w:t>беспечивает необходимые условия для личностного развития</w:t>
      </w:r>
      <w:r w:rsidRPr="00EC4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2C308E">
        <w:rPr>
          <w:rFonts w:ascii="Times New Roman" w:hAnsi="Times New Roman" w:cs="Times New Roman"/>
          <w:bCs/>
          <w:sz w:val="24"/>
          <w:szCs w:val="24"/>
        </w:rPr>
        <w:t xml:space="preserve">, формирования активной жизненной позиции, воспитания </w:t>
      </w:r>
      <w:r>
        <w:rPr>
          <w:rFonts w:ascii="Times New Roman" w:hAnsi="Times New Roman" w:cs="Times New Roman"/>
          <w:bCs/>
          <w:sz w:val="24"/>
          <w:szCs w:val="24"/>
        </w:rPr>
        <w:t>приверженности к здоровому образу жизни</w:t>
      </w:r>
      <w:r w:rsidRPr="002C308E">
        <w:rPr>
          <w:rFonts w:ascii="Times New Roman" w:hAnsi="Times New Roman" w:cs="Times New Roman"/>
          <w:bCs/>
          <w:sz w:val="24"/>
          <w:szCs w:val="24"/>
        </w:rPr>
        <w:t>, организует содержательный досуг.</w:t>
      </w:r>
    </w:p>
    <w:p w:rsidR="00D47261" w:rsidRDefault="00D47261" w:rsidP="00D47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342">
        <w:rPr>
          <w:rFonts w:ascii="Times New Roman" w:hAnsi="Times New Roman" w:cs="Times New Roman"/>
          <w:sz w:val="24"/>
          <w:szCs w:val="24"/>
        </w:rPr>
        <w:t xml:space="preserve">Новизна программы заключается в эффективном сочетании игровых и дистанционных технологий, обеспечивающих занимательность образовательной программы; интерактивность; доступность, вовлечение в образовательный процесс ближайшего окружения обучающихся; актуализацию и практическое применение знаний из области </w:t>
      </w:r>
      <w:r>
        <w:rPr>
          <w:rFonts w:ascii="Times New Roman" w:hAnsi="Times New Roman" w:cs="Times New Roman"/>
          <w:sz w:val="24"/>
          <w:szCs w:val="24"/>
        </w:rPr>
        <w:t>биологии, экологии,</w:t>
      </w:r>
      <w:r w:rsidRPr="002C4342">
        <w:rPr>
          <w:rFonts w:ascii="Times New Roman" w:hAnsi="Times New Roman" w:cs="Times New Roman"/>
          <w:sz w:val="24"/>
          <w:szCs w:val="24"/>
        </w:rPr>
        <w:t xml:space="preserve"> популяризацию </w:t>
      </w:r>
      <w:r w:rsidRPr="002C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здорового и </w:t>
      </w:r>
      <w:proofErr w:type="spellStart"/>
      <w:r w:rsidRPr="002C4342">
        <w:rPr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 w:rsidRPr="002C4342">
        <w:rPr>
          <w:rFonts w:ascii="Times New Roman" w:hAnsi="Times New Roman" w:cs="Times New Roman"/>
          <w:sz w:val="24"/>
          <w:szCs w:val="24"/>
        </w:rPr>
        <w:t xml:space="preserve"> образа жизни.</w:t>
      </w:r>
    </w:p>
    <w:p w:rsidR="00D47261" w:rsidRDefault="00D47261" w:rsidP="00D47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(дистанция «В мире генетики и селекции», викторина). </w:t>
      </w:r>
      <w:r w:rsidRPr="002C4342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организуется в форме краевой интернет-игры</w:t>
      </w:r>
      <w:r w:rsidRPr="002C4342">
        <w:rPr>
          <w:rFonts w:ascii="Times New Roman" w:hAnsi="Times New Roman" w:cs="Times New Roman"/>
          <w:sz w:val="24"/>
          <w:szCs w:val="24"/>
        </w:rPr>
        <w:t xml:space="preserve">. Игра включает восемь 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Pr="002C4342">
        <w:rPr>
          <w:rFonts w:ascii="Times New Roman" w:hAnsi="Times New Roman" w:cs="Times New Roman"/>
          <w:sz w:val="24"/>
          <w:szCs w:val="24"/>
        </w:rPr>
        <w:t xml:space="preserve">ов: </w:t>
      </w:r>
      <w:r w:rsidRPr="00554619">
        <w:rPr>
          <w:rFonts w:ascii="Times New Roman" w:hAnsi="Times New Roman" w:cs="Times New Roman"/>
          <w:sz w:val="24"/>
          <w:szCs w:val="24"/>
        </w:rPr>
        <w:t>«</w:t>
      </w:r>
      <w:r w:rsidRPr="00554619">
        <w:rPr>
          <w:rFonts w:ascii="Times New Roman" w:hAnsi="Times New Roman" w:cs="Times New Roman"/>
          <w:sz w:val="24"/>
          <w:szCs w:val="24"/>
          <w:lang w:eastAsia="ru-RU"/>
        </w:rPr>
        <w:t>Клеточное строение. Генетический материал», «История генетики. Генетический код», «Деление клеток. Генетическая роль митоза и мейоза», «Закономерности наследования», «Селекция», «Клонирование», «Качество окружающей среды и генетика», «Генетика и селекция: в мире современных профессий»</w:t>
      </w:r>
      <w:r w:rsidRPr="00554619">
        <w:rPr>
          <w:rFonts w:ascii="Times New Roman" w:hAnsi="Times New Roman" w:cs="Times New Roman"/>
          <w:sz w:val="24"/>
          <w:szCs w:val="24"/>
        </w:rPr>
        <w:t>.</w:t>
      </w:r>
      <w:r w:rsidRPr="002C4342">
        <w:rPr>
          <w:rFonts w:ascii="Times New Roman" w:hAnsi="Times New Roman" w:cs="Times New Roman"/>
          <w:sz w:val="24"/>
          <w:szCs w:val="24"/>
        </w:rPr>
        <w:t xml:space="preserve"> На электронные адреса обучающихся в соответствии с календарно-тематическим планом направляются учебные материалы, ссылки на игровые задания на сервисе </w:t>
      </w:r>
      <w:proofErr w:type="spellStart"/>
      <w:r w:rsidRPr="002C434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C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2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2C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2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2C4342">
        <w:rPr>
          <w:rFonts w:ascii="Times New Roman" w:hAnsi="Times New Roman" w:cs="Times New Roman"/>
          <w:sz w:val="24"/>
          <w:szCs w:val="24"/>
        </w:rPr>
        <w:t xml:space="preserve">, коды доступа к игре и инструкции по работе с дистанционным сервисом. Продолжительность 1 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Pr="002C4342">
        <w:rPr>
          <w:rFonts w:ascii="Times New Roman" w:hAnsi="Times New Roman" w:cs="Times New Roman"/>
          <w:sz w:val="24"/>
          <w:szCs w:val="24"/>
        </w:rPr>
        <w:t xml:space="preserve">а – 1 неделя. В течение </w:t>
      </w:r>
      <w:proofErr w:type="gramStart"/>
      <w:r w:rsidRPr="002C4342">
        <w:rPr>
          <w:rFonts w:ascii="Times New Roman" w:hAnsi="Times New Roman" w:cs="Times New Roman"/>
          <w:sz w:val="24"/>
          <w:szCs w:val="24"/>
        </w:rPr>
        <w:t>недели</w:t>
      </w:r>
      <w:proofErr w:type="gramEnd"/>
      <w:r w:rsidRPr="002C4342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4342">
        <w:rPr>
          <w:rFonts w:ascii="Times New Roman" w:hAnsi="Times New Roman" w:cs="Times New Roman"/>
          <w:sz w:val="24"/>
          <w:szCs w:val="24"/>
        </w:rPr>
        <w:t>ся в любое удобное время изуча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C4342">
        <w:rPr>
          <w:rFonts w:ascii="Times New Roman" w:hAnsi="Times New Roman" w:cs="Times New Roman"/>
          <w:sz w:val="24"/>
          <w:szCs w:val="24"/>
        </w:rPr>
        <w:t>т учебные материалы, затем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2C4342">
        <w:rPr>
          <w:rFonts w:ascii="Times New Roman" w:hAnsi="Times New Roman" w:cs="Times New Roman"/>
          <w:sz w:val="24"/>
          <w:szCs w:val="24"/>
        </w:rPr>
        <w:t>т зайти на интернет-сервис и выполнить игров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4342">
        <w:rPr>
          <w:rFonts w:ascii="Times New Roman" w:hAnsi="Times New Roman" w:cs="Times New Roman"/>
          <w:sz w:val="24"/>
          <w:szCs w:val="24"/>
        </w:rPr>
        <w:t>е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C4342">
        <w:rPr>
          <w:rFonts w:ascii="Times New Roman" w:hAnsi="Times New Roman" w:cs="Times New Roman"/>
          <w:sz w:val="24"/>
          <w:szCs w:val="24"/>
        </w:rPr>
        <w:t xml:space="preserve">.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 xml:space="preserve">мессенджер </w:t>
      </w:r>
      <w:proofErr w:type="spellStart"/>
      <w:r w:rsidRPr="007D250B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7D25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знакомятся с актуальными информационными ресурсами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генетике, селекции, экологии,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здоровьесбережению</w:t>
      </w:r>
      <w:proofErr w:type="spellEnd"/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получают практический опыт работы с российским дистанционным интернет-сервисом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:rsidR="00D47261" w:rsidRDefault="00D47261" w:rsidP="00D47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01">
        <w:rPr>
          <w:rFonts w:ascii="Times New Roman" w:hAnsi="Times New Roman" w:cs="Times New Roman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программы «В мире генетики и селекции» </w:t>
      </w:r>
      <w:r w:rsidRPr="00CE7D6B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7D6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Pr="00CE7D6B">
        <w:rPr>
          <w:rFonts w:ascii="Times New Roman" w:hAnsi="Times New Roman" w:cs="Times New Roman"/>
          <w:sz w:val="24"/>
          <w:szCs w:val="24"/>
        </w:rPr>
        <w:t>аттестация</w:t>
      </w:r>
      <w:r w:rsidRPr="00AC690A">
        <w:rPr>
          <w:rFonts w:ascii="Times New Roman" w:hAnsi="Times New Roman" w:cs="Times New Roman"/>
          <w:sz w:val="24"/>
          <w:szCs w:val="24"/>
        </w:rPr>
        <w:t>. 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итоговой аттестации</w:t>
      </w:r>
      <w:r w:rsidRPr="00AC6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интернет-игра. </w:t>
      </w:r>
      <w:r w:rsidRPr="002C4342">
        <w:rPr>
          <w:rFonts w:ascii="Times New Roman" w:hAnsi="Times New Roman" w:cs="Times New Roman"/>
          <w:sz w:val="24"/>
          <w:szCs w:val="24"/>
        </w:rPr>
        <w:t xml:space="preserve">Подведение итогов проводится среди обучающихся, освоивших образовательную программу, выполнивших игровые задания, по сумме баллов. Рейтинг определяется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2C4342">
        <w:rPr>
          <w:rFonts w:ascii="Times New Roman" w:hAnsi="Times New Roman" w:cs="Times New Roman"/>
          <w:sz w:val="24"/>
          <w:szCs w:val="24"/>
        </w:rPr>
        <w:t xml:space="preserve"> возрастных категориях (</w:t>
      </w:r>
      <w:r>
        <w:rPr>
          <w:rFonts w:ascii="Times New Roman" w:hAnsi="Times New Roman" w:cs="Times New Roman"/>
          <w:sz w:val="24"/>
          <w:szCs w:val="24"/>
        </w:rPr>
        <w:t>8-9</w:t>
      </w:r>
      <w:r w:rsidRPr="002C4342">
        <w:rPr>
          <w:rFonts w:ascii="Times New Roman" w:hAnsi="Times New Roman" w:cs="Times New Roman"/>
          <w:sz w:val="24"/>
          <w:szCs w:val="24"/>
        </w:rPr>
        <w:t xml:space="preserve"> классы, </w:t>
      </w:r>
      <w:r>
        <w:rPr>
          <w:rFonts w:ascii="Times New Roman" w:hAnsi="Times New Roman" w:cs="Times New Roman"/>
          <w:sz w:val="24"/>
          <w:szCs w:val="24"/>
        </w:rPr>
        <w:t>10-11 классы</w:t>
      </w:r>
      <w:r w:rsidRPr="002C4342">
        <w:rPr>
          <w:rFonts w:ascii="Times New Roman" w:hAnsi="Times New Roman" w:cs="Times New Roman"/>
          <w:sz w:val="24"/>
          <w:szCs w:val="24"/>
        </w:rPr>
        <w:t xml:space="preserve">). Участники, </w:t>
      </w:r>
      <w:r w:rsidRPr="002C4342">
        <w:rPr>
          <w:rFonts w:ascii="Times New Roman" w:hAnsi="Times New Roman" w:cs="Times New Roman"/>
          <w:bCs/>
          <w:sz w:val="24"/>
          <w:szCs w:val="24"/>
        </w:rPr>
        <w:t xml:space="preserve">ставшие победителями (1-е место) и призёрами (2-е, 3-е места), награждаются дипломами победителей или призеров (электронные документы). </w:t>
      </w:r>
      <w:r w:rsidRPr="002C4342">
        <w:rPr>
          <w:rFonts w:ascii="Times New Roman" w:hAnsi="Times New Roman" w:cs="Times New Roman"/>
          <w:sz w:val="24"/>
          <w:szCs w:val="24"/>
        </w:rPr>
        <w:t>Участники, не занявшие призовых мест, получают сертификаты участников игры (электронные документы).</w:t>
      </w:r>
    </w:p>
    <w:p w:rsidR="00D47261" w:rsidRPr="00771182" w:rsidRDefault="00D47261" w:rsidP="00D4726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5501">
        <w:rPr>
          <w:rFonts w:ascii="Times New Roman" w:hAnsi="Times New Roman" w:cs="Times New Roman"/>
          <w:b w:val="0"/>
          <w:sz w:val="24"/>
          <w:szCs w:val="24"/>
        </w:rPr>
        <w:t>Обучающимся, освоившим дополнительную общеразвивающую программу «</w:t>
      </w:r>
      <w:r>
        <w:rPr>
          <w:rFonts w:ascii="Times New Roman" w:hAnsi="Times New Roman" w:cs="Times New Roman"/>
          <w:b w:val="0"/>
          <w:sz w:val="24"/>
          <w:szCs w:val="24"/>
        </w:rPr>
        <w:t>В мире генетики и селекции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</w:t>
      </w:r>
      <w:r w:rsidRPr="00483F05">
        <w:rPr>
          <w:rFonts w:ascii="Times New Roman" w:hAnsi="Times New Roman" w:cs="Times New Roman"/>
          <w:b w:val="0"/>
          <w:sz w:val="24"/>
          <w:szCs w:val="24"/>
        </w:rPr>
        <w:t>. Д</w:t>
      </w:r>
      <w:r>
        <w:rPr>
          <w:rFonts w:ascii="Times New Roman" w:hAnsi="Times New Roman" w:cs="Times New Roman"/>
          <w:b w:val="0"/>
          <w:sz w:val="24"/>
          <w:szCs w:val="24"/>
        </w:rPr>
        <w:t>етям также предлагается участие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России», акции </w:t>
      </w:r>
      <w:r w:rsidRPr="00A775CD">
        <w:rPr>
          <w:rFonts w:ascii="Times New Roman" w:hAnsi="Times New Roman" w:cs="Times New Roman"/>
          <w:b w:val="0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ВниманиеКраснаякнига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«Помнить, чтобы жить!»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47261" w:rsidRPr="00F91557" w:rsidRDefault="00D47261" w:rsidP="00D4726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261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>развитие познавательного интереса обучающихся к генетике - одной из важнейших областей естествознания, популяризация профессий, связанных с генетическими технологиями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7261" w:rsidRPr="00D47261" w:rsidRDefault="00D47261" w:rsidP="00D4726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261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D47261" w:rsidRPr="002A7CDC" w:rsidRDefault="00D47261" w:rsidP="00D47261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заложить основы знаний о генетике - науке о наследственной изменчивости, о материальных носителях наследственности;</w:t>
      </w:r>
    </w:p>
    <w:p w:rsidR="00D47261" w:rsidRPr="002A7CDC" w:rsidRDefault="00D47261" w:rsidP="00D47261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заложить основы знаний о селекции;</w:t>
      </w:r>
    </w:p>
    <w:p w:rsidR="00D47261" w:rsidRPr="002A7CDC" w:rsidRDefault="00D47261" w:rsidP="00D47261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заложить основы знаний о деятельности выдающихся ученых-генетиков, селекционеров, определивших развитие генетической науки;</w:t>
      </w:r>
    </w:p>
    <w:p w:rsidR="00D47261" w:rsidRPr="002A7CDC" w:rsidRDefault="00D47261" w:rsidP="00D47261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заложить основы знаний о ядерной и цитоплазматической наследственности, о причинах возникновения и основных типах мутаций;</w:t>
      </w:r>
    </w:p>
    <w:p w:rsidR="00D47261" w:rsidRPr="002A7CDC" w:rsidRDefault="00D47261" w:rsidP="00D47261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сформировать навыки решения генетических задач с применением теоретических знаний;</w:t>
      </w:r>
    </w:p>
    <w:p w:rsidR="00D47261" w:rsidRPr="002A7CDC" w:rsidRDefault="00D47261" w:rsidP="00D47261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развить интерес к изучению генетики как важной составляющей биологической науки;</w:t>
      </w:r>
    </w:p>
    <w:p w:rsidR="00D47261" w:rsidRPr="002A7CDC" w:rsidRDefault="00D47261" w:rsidP="00D47261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развить интеллектуальные и практические умения учащихся самостоятельно приобретать и применять на практике полученные знания;</w:t>
      </w:r>
    </w:p>
    <w:p w:rsidR="00D47261" w:rsidRPr="002A7CDC" w:rsidRDefault="00D47261" w:rsidP="00D47261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развить умения учащихся анализировать содержание биологических, генетических задач и находить различные способы их решения;</w:t>
      </w:r>
    </w:p>
    <w:p w:rsidR="00D47261" w:rsidRDefault="00D47261" w:rsidP="00D47261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развить мыслительные, творческие способности учащихся;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развить ИКТ-компетенции;</w:t>
      </w:r>
    </w:p>
    <w:p w:rsidR="00D47261" w:rsidRPr="002A7CDC" w:rsidRDefault="00D47261" w:rsidP="00D47261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способствовать расширению кругозора и познавательной активности учащихся;</w:t>
      </w:r>
    </w:p>
    <w:p w:rsidR="00D47261" w:rsidRPr="002A7CDC" w:rsidRDefault="00D47261" w:rsidP="00D47261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содействовать профессиональному самоопределению учащихся в области генетики и селекции;</w:t>
      </w:r>
    </w:p>
    <w:p w:rsidR="00D47261" w:rsidRDefault="00D47261" w:rsidP="00D47261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воспитать чувство гуманизма;</w:t>
      </w:r>
    </w:p>
    <w:p w:rsidR="00D47261" w:rsidRPr="002A7CDC" w:rsidRDefault="00D47261" w:rsidP="00D47261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воспитать бережное отношение к собственному здоровью и здоровью окружающих</w:t>
      </w:r>
      <w:r>
        <w:rPr>
          <w:rFonts w:ascii="Times New Roman" w:hAnsi="Times New Roman"/>
          <w:sz w:val="24"/>
          <w:szCs w:val="24"/>
        </w:rPr>
        <w:t>.</w:t>
      </w:r>
    </w:p>
    <w:p w:rsidR="00D47261" w:rsidRPr="002A7CDC" w:rsidRDefault="00D47261" w:rsidP="00D472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261" w:rsidRPr="00D47261" w:rsidRDefault="00D47261" w:rsidP="00D4726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472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D47261" w:rsidRPr="002A7CDC" w:rsidRDefault="00D47261" w:rsidP="00D472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2A7CDC">
        <w:rPr>
          <w:rFonts w:ascii="Times New Roman" w:hAnsi="Times New Roman" w:cs="Times New Roman"/>
          <w:sz w:val="24"/>
          <w:szCs w:val="24"/>
        </w:rPr>
        <w:t>у</w:t>
      </w:r>
      <w:r w:rsidRPr="002A7CDC">
        <w:rPr>
          <w:rFonts w:ascii="Times New Roman" w:hAnsi="Times New Roman" w:cs="Times New Roman"/>
          <w:i/>
          <w:sz w:val="24"/>
          <w:szCs w:val="24"/>
        </w:rPr>
        <w:t>ча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2A7CDC">
        <w:rPr>
          <w:rFonts w:ascii="Times New Roman" w:hAnsi="Times New Roman" w:cs="Times New Roman"/>
          <w:i/>
          <w:sz w:val="24"/>
          <w:szCs w:val="24"/>
        </w:rPr>
        <w:t>щиеся будут уметь:</w:t>
      </w:r>
    </w:p>
    <w:p w:rsidR="00D47261" w:rsidRPr="002A7CDC" w:rsidRDefault="00D47261" w:rsidP="00D4726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распознавать биологические объекты</w:t>
      </w:r>
      <w:r>
        <w:rPr>
          <w:rFonts w:ascii="Times New Roman" w:hAnsi="Times New Roman" w:cs="Times New Roman"/>
          <w:sz w:val="24"/>
          <w:szCs w:val="24"/>
        </w:rPr>
        <w:t>, предусмотренные программой,</w:t>
      </w:r>
      <w:r w:rsidRPr="002A7CDC">
        <w:rPr>
          <w:rFonts w:ascii="Times New Roman" w:hAnsi="Times New Roman" w:cs="Times New Roman"/>
          <w:sz w:val="24"/>
          <w:szCs w:val="24"/>
        </w:rPr>
        <w:t xml:space="preserve"> по их изображению;</w:t>
      </w:r>
    </w:p>
    <w:p w:rsidR="00D47261" w:rsidRPr="002A7CDC" w:rsidRDefault="00D47261" w:rsidP="00D4726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пользоваться генетической символикой и терминологией</w:t>
      </w:r>
      <w:r>
        <w:rPr>
          <w:rFonts w:ascii="Times New Roman" w:hAnsi="Times New Roman" w:cs="Times New Roman"/>
          <w:sz w:val="24"/>
          <w:szCs w:val="24"/>
        </w:rPr>
        <w:t>, предусмотренной программой</w:t>
      </w:r>
      <w:r w:rsidRPr="002A7CDC">
        <w:rPr>
          <w:rFonts w:ascii="Times New Roman" w:hAnsi="Times New Roman" w:cs="Times New Roman"/>
          <w:sz w:val="24"/>
          <w:szCs w:val="24"/>
        </w:rPr>
        <w:t>;</w:t>
      </w:r>
    </w:p>
    <w:p w:rsidR="00D47261" w:rsidRPr="002A7CDC" w:rsidRDefault="00D47261" w:rsidP="00D4726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применять теоретические знания при решении задач по генетике</w:t>
      </w:r>
      <w:r>
        <w:rPr>
          <w:rFonts w:ascii="Times New Roman" w:hAnsi="Times New Roman" w:cs="Times New Roman"/>
          <w:sz w:val="24"/>
          <w:szCs w:val="24"/>
        </w:rPr>
        <w:t>, предусмотренных программой</w:t>
      </w:r>
      <w:r w:rsidRPr="002A7CDC">
        <w:rPr>
          <w:rFonts w:ascii="Times New Roman" w:hAnsi="Times New Roman" w:cs="Times New Roman"/>
          <w:sz w:val="24"/>
          <w:szCs w:val="24"/>
        </w:rPr>
        <w:t>;</w:t>
      </w:r>
    </w:p>
    <w:p w:rsidR="00D47261" w:rsidRPr="002A7CDC" w:rsidRDefault="00D47261" w:rsidP="00D4726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2A7CDC">
        <w:rPr>
          <w:rFonts w:ascii="Times New Roman" w:hAnsi="Times New Roman" w:cs="Times New Roman"/>
          <w:sz w:val="24"/>
          <w:szCs w:val="24"/>
        </w:rPr>
        <w:t>доминантность</w:t>
      </w:r>
      <w:proofErr w:type="spellEnd"/>
      <w:r w:rsidRPr="002A7CDC">
        <w:rPr>
          <w:rFonts w:ascii="Times New Roman" w:hAnsi="Times New Roman" w:cs="Times New Roman"/>
          <w:sz w:val="24"/>
          <w:szCs w:val="24"/>
        </w:rPr>
        <w:t xml:space="preserve"> и рецессивность признака, выявлять генотипы и фенотипы особей;</w:t>
      </w:r>
    </w:p>
    <w:p w:rsidR="00D47261" w:rsidRPr="002A7CDC" w:rsidRDefault="00D47261" w:rsidP="00D4726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самостоятельно работать с информационными источниками;</w:t>
      </w:r>
    </w:p>
    <w:p w:rsidR="00D47261" w:rsidRPr="002A7CDC" w:rsidRDefault="00D47261" w:rsidP="00D4726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объяснять причины наследственных и ненаследственных заболеваний, генных и хромосомных мутаций;</w:t>
      </w:r>
    </w:p>
    <w:p w:rsidR="00D47261" w:rsidRPr="002A7CDC" w:rsidRDefault="00D47261" w:rsidP="00D4726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 косвенным признакам выявлять источники мутагенов в окружающей среде;</w:t>
      </w:r>
    </w:p>
    <w:p w:rsidR="00D47261" w:rsidRPr="002A7CDC" w:rsidRDefault="00D47261" w:rsidP="00D4726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использовать знания о передаче наследственной информации для ведения здорового образа жизни.</w:t>
      </w:r>
    </w:p>
    <w:p w:rsidR="00D47261" w:rsidRPr="00FB42F3" w:rsidRDefault="00D47261" w:rsidP="00D47261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B42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Личностные результаты: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интереса к изучению генетики, селекции;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формирование установки на гуманное отношение к живой природе, уважение к жизни;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 xml:space="preserve">формирование установки на </w:t>
      </w:r>
      <w:proofErr w:type="spellStart"/>
      <w:r w:rsidRPr="002A7CDC">
        <w:rPr>
          <w:rFonts w:ascii="Times New Roman" w:hAnsi="Times New Roman" w:cs="Times New Roman"/>
          <w:sz w:val="24"/>
          <w:szCs w:val="24"/>
        </w:rPr>
        <w:t>экосообразный</w:t>
      </w:r>
      <w:proofErr w:type="spellEnd"/>
      <w:r w:rsidRPr="002A7CDC">
        <w:rPr>
          <w:rFonts w:ascii="Times New Roman" w:hAnsi="Times New Roman" w:cs="Times New Roman"/>
          <w:sz w:val="24"/>
          <w:szCs w:val="24"/>
        </w:rPr>
        <w:t xml:space="preserve"> образ жизни;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мотивации к участию в образовательных событиях, мероприятиях естественнонаучной направленности;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интереса к профессиям в области генетики и селекции.</w:t>
      </w:r>
    </w:p>
    <w:p w:rsidR="00D47261" w:rsidRPr="00FB42F3" w:rsidRDefault="00D47261" w:rsidP="00D47261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FB42F3">
        <w:rPr>
          <w:rFonts w:ascii="Times New Roman" w:hAnsi="Times New Roman" w:cs="Times New Roman"/>
          <w:b w:val="0"/>
          <w:i/>
          <w:sz w:val="24"/>
          <w:szCs w:val="24"/>
        </w:rPr>
        <w:t>Метапредметные</w:t>
      </w:r>
      <w:proofErr w:type="spellEnd"/>
      <w:r w:rsidRPr="00FB42F3">
        <w:rPr>
          <w:rFonts w:ascii="Times New Roman" w:hAnsi="Times New Roman" w:cs="Times New Roman"/>
          <w:b w:val="0"/>
          <w:i/>
          <w:sz w:val="24"/>
          <w:szCs w:val="24"/>
        </w:rPr>
        <w:t xml:space="preserve"> результаты:</w:t>
      </w:r>
    </w:p>
    <w:p w:rsidR="00D47261" w:rsidRPr="002A7CDC" w:rsidRDefault="00D47261" w:rsidP="00D47261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CDC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D47261" w:rsidRPr="002A7CDC" w:rsidRDefault="00D47261" w:rsidP="00D47261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CDC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D47261" w:rsidRPr="002A7CDC" w:rsidRDefault="00D47261" w:rsidP="00D47261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CDC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323"/>
          <w:tab w:val="left" w:pos="567"/>
          <w:tab w:val="left" w:pos="851"/>
          <w:tab w:val="left" w:pos="1134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целей.</w:t>
      </w:r>
    </w:p>
    <w:p w:rsidR="00D47261" w:rsidRPr="00FB42F3" w:rsidRDefault="00D47261" w:rsidP="00D47261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B42F3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строения соматических и генеративных клеток организма, генов, хромосом;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основных положений генетических законов, теорий, закономерностей, правил;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информированности о результаты деятельности выдающихся отечественных и зарубежных генетиков, селекционеров;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основной генетической символики и терминологии;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основных способов решения генетических задач;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 наследственной изменчивости и ее основных типах;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закономерностей наследования и их цитологических основ;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об основных видах мутаций;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 мутагенных факторах и их влиянии на наследственность;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основных методов изучения генетики человека;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информированности об использовании методов генетики в селекции растений, животных, микроорганизмов и в медицинской практике;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информированности о современных достижениях в области молекулярной генетики и генной инженерии, их значении для устойчивого развития;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информированности об этических и научных проблемах использования генетических технологий;</w:t>
      </w:r>
    </w:p>
    <w:p w:rsidR="00D47261" w:rsidRPr="002A7CDC" w:rsidRDefault="00D47261" w:rsidP="00D4726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информированности о современных профессиях в области генетики, их значении в обществе.</w:t>
      </w:r>
    </w:p>
    <w:p w:rsidR="00D47261" w:rsidRPr="002A7CDC" w:rsidRDefault="00D47261" w:rsidP="00D472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15B3" w:rsidRPr="008B5BA8" w:rsidRDefault="00A515B3" w:rsidP="008B5B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Hlk89259968"/>
      <w:r w:rsidRPr="008B5BA8">
        <w:rPr>
          <w:rFonts w:ascii="Times New Roman" w:hAnsi="Times New Roman" w:cs="Times New Roman"/>
          <w:b/>
          <w:caps/>
          <w:sz w:val="24"/>
          <w:szCs w:val="24"/>
        </w:rPr>
        <w:t xml:space="preserve">Учебно-тематический план </w:t>
      </w:r>
    </w:p>
    <w:p w:rsidR="00A515B3" w:rsidRPr="00FC0338" w:rsidRDefault="00A515B3" w:rsidP="008B5BA8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FC0338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FC0338">
        <w:rPr>
          <w:rFonts w:ascii="Times New Roman" w:hAnsi="Times New Roman" w:cs="Times New Roman"/>
          <w:sz w:val="20"/>
          <w:szCs w:val="20"/>
        </w:rPr>
        <w:t>ВК - входной контроль</w:t>
      </w:r>
      <w:r w:rsidRPr="00FC033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C0338">
        <w:rPr>
          <w:rFonts w:ascii="Times New Roman" w:hAnsi="Times New Roman" w:cs="Times New Roman"/>
          <w:sz w:val="20"/>
          <w:szCs w:val="20"/>
        </w:rPr>
        <w:t>ИЗ – игровое задание,</w:t>
      </w:r>
      <w:r w:rsidRPr="00FC033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0338">
        <w:rPr>
          <w:rFonts w:ascii="Times New Roman" w:hAnsi="Times New Roman" w:cs="Times New Roman"/>
          <w:sz w:val="20"/>
          <w:szCs w:val="20"/>
        </w:rPr>
        <w:t>ТА - текущая аттестация,</w:t>
      </w:r>
    </w:p>
    <w:p w:rsidR="00A515B3" w:rsidRDefault="00A515B3" w:rsidP="00FC0338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FC0338">
        <w:rPr>
          <w:rFonts w:ascii="Times New Roman" w:hAnsi="Times New Roman" w:cs="Times New Roman"/>
          <w:sz w:val="20"/>
          <w:szCs w:val="20"/>
        </w:rPr>
        <w:t>ПА – промежуточная аттестация, ИА - итоговая аттестация</w:t>
      </w:r>
    </w:p>
    <w:p w:rsidR="00FC0338" w:rsidRPr="008B5BA8" w:rsidRDefault="00FC0338" w:rsidP="00FC0338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Overlap w:val="never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6204"/>
        <w:gridCol w:w="1134"/>
        <w:gridCol w:w="710"/>
        <w:gridCol w:w="710"/>
        <w:gridCol w:w="1384"/>
      </w:tblGrid>
      <w:tr w:rsidR="00302A18" w:rsidRPr="008B5BA8" w:rsidTr="00302A18">
        <w:trPr>
          <w:trHeight w:val="70"/>
        </w:trPr>
        <w:tc>
          <w:tcPr>
            <w:tcW w:w="62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A18" w:rsidRPr="00FC033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302A18" w:rsidRPr="00FC033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Итого по программе, час.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02A18" w:rsidRPr="00FC033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</w:tc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:rsidR="00302A18" w:rsidRPr="00FC033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02A18" w:rsidRPr="00FC033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302A18" w:rsidRPr="008B5BA8" w:rsidTr="00302A18">
        <w:trPr>
          <w:cantSplit/>
          <w:trHeight w:val="1260"/>
        </w:trPr>
        <w:tc>
          <w:tcPr>
            <w:tcW w:w="6204" w:type="dxa"/>
            <w:vMerge/>
            <w:shd w:val="clear" w:color="auto" w:fill="auto"/>
            <w:vAlign w:val="center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302A18" w:rsidRPr="008B5BA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2A18" w:rsidRPr="00FC033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02A18" w:rsidRPr="00FC033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84" w:type="dxa"/>
            <w:vMerge/>
            <w:shd w:val="clear" w:color="auto" w:fill="auto"/>
            <w:textDirection w:val="btLr"/>
            <w:vAlign w:val="center"/>
          </w:tcPr>
          <w:p w:rsidR="00302A18" w:rsidRPr="008B5BA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18" w:rsidRPr="008B5BA8" w:rsidTr="00302A18">
        <w:trPr>
          <w:cantSplit/>
          <w:trHeight w:val="153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Клеточное строение. Генетический материал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(ВК)</w:t>
            </w:r>
          </w:p>
        </w:tc>
      </w:tr>
      <w:tr w:rsidR="00302A18" w:rsidRPr="008B5BA8" w:rsidTr="00302A18">
        <w:trPr>
          <w:cantSplit/>
          <w:trHeight w:val="158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История генетики. Генетический код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302A18" w:rsidRPr="008B5BA8" w:rsidTr="00302A18">
        <w:trPr>
          <w:cantSplit/>
          <w:trHeight w:val="147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Деление клеток. Генетическая роль митоза и мейоза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302A18" w:rsidRPr="008B5BA8" w:rsidTr="00302A18">
        <w:trPr>
          <w:cantSplit/>
          <w:trHeight w:val="60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(ПА)</w:t>
            </w:r>
          </w:p>
        </w:tc>
      </w:tr>
      <w:tr w:rsidR="00302A18" w:rsidRPr="008B5BA8" w:rsidTr="00302A18">
        <w:trPr>
          <w:cantSplit/>
          <w:trHeight w:val="60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Селекция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302A18" w:rsidRPr="008B5BA8" w:rsidTr="00302A18">
        <w:trPr>
          <w:cantSplit/>
          <w:trHeight w:val="60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Клонирование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302A18" w:rsidRPr="008B5BA8" w:rsidTr="00302A18">
        <w:trPr>
          <w:cantSplit/>
          <w:trHeight w:val="116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Качество окружающей среды и генетика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302A18" w:rsidRPr="008B5BA8" w:rsidTr="00302A18">
        <w:trPr>
          <w:cantSplit/>
          <w:trHeight w:val="120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Генетика и селекция: в мире современных профессий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(ИА)</w:t>
            </w:r>
          </w:p>
        </w:tc>
      </w:tr>
      <w:tr w:rsidR="00302A18" w:rsidRPr="008B5BA8" w:rsidTr="00302A18">
        <w:trPr>
          <w:cantSplit/>
          <w:trHeight w:val="124"/>
        </w:trPr>
        <w:tc>
          <w:tcPr>
            <w:tcW w:w="6204" w:type="dxa"/>
            <w:shd w:val="clear" w:color="auto" w:fill="auto"/>
            <w:vAlign w:val="center"/>
          </w:tcPr>
          <w:p w:rsidR="00302A18" w:rsidRPr="008B5BA8" w:rsidRDefault="00302A18" w:rsidP="008B5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02A18" w:rsidRPr="008B5BA8" w:rsidRDefault="00302A18" w:rsidP="00FC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2A18" w:rsidRPr="008B5BA8" w:rsidRDefault="00302A18" w:rsidP="00FC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02A18" w:rsidRPr="008B5BA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A515B3" w:rsidRPr="008B5BA8" w:rsidRDefault="00A515B3" w:rsidP="008B5B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A515B3" w:rsidRPr="008B5BA8" w:rsidSect="00D472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266C"/>
    <w:multiLevelType w:val="hybridMultilevel"/>
    <w:tmpl w:val="90AC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BB066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3B24"/>
    <w:rsid w:val="00025501"/>
    <w:rsid w:val="000C0AA9"/>
    <w:rsid w:val="000D24CC"/>
    <w:rsid w:val="0013619A"/>
    <w:rsid w:val="002334FF"/>
    <w:rsid w:val="002A7CDC"/>
    <w:rsid w:val="002C4342"/>
    <w:rsid w:val="00302A18"/>
    <w:rsid w:val="00331ED1"/>
    <w:rsid w:val="003869AE"/>
    <w:rsid w:val="003C6015"/>
    <w:rsid w:val="00483F05"/>
    <w:rsid w:val="005003F7"/>
    <w:rsid w:val="00554619"/>
    <w:rsid w:val="00584AFE"/>
    <w:rsid w:val="005923D7"/>
    <w:rsid w:val="00613C26"/>
    <w:rsid w:val="00652F40"/>
    <w:rsid w:val="00654F6C"/>
    <w:rsid w:val="00700405"/>
    <w:rsid w:val="00771182"/>
    <w:rsid w:val="007B7850"/>
    <w:rsid w:val="00827792"/>
    <w:rsid w:val="00855791"/>
    <w:rsid w:val="008B5BA8"/>
    <w:rsid w:val="008D20B4"/>
    <w:rsid w:val="009830DC"/>
    <w:rsid w:val="009A6CBF"/>
    <w:rsid w:val="00A45CB6"/>
    <w:rsid w:val="00A515B3"/>
    <w:rsid w:val="00A71928"/>
    <w:rsid w:val="00AA21C2"/>
    <w:rsid w:val="00B57060"/>
    <w:rsid w:val="00BA1775"/>
    <w:rsid w:val="00BB500E"/>
    <w:rsid w:val="00BB5599"/>
    <w:rsid w:val="00C002E4"/>
    <w:rsid w:val="00C05C5B"/>
    <w:rsid w:val="00C671C4"/>
    <w:rsid w:val="00CF2353"/>
    <w:rsid w:val="00D47261"/>
    <w:rsid w:val="00E45637"/>
    <w:rsid w:val="00E83207"/>
    <w:rsid w:val="00F11AA3"/>
    <w:rsid w:val="00F215FC"/>
    <w:rsid w:val="00F31FEC"/>
    <w:rsid w:val="00F7679D"/>
    <w:rsid w:val="00F843EC"/>
    <w:rsid w:val="00FA0177"/>
    <w:rsid w:val="00FA7DDD"/>
    <w:rsid w:val="00FC0338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4FC00-5FF1-4E41-ADD8-2EF25CD2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F31FEC"/>
    <w:rPr>
      <w:b/>
      <w:bCs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A5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19</cp:revision>
  <dcterms:created xsi:type="dcterms:W3CDTF">2024-05-24T07:26:00Z</dcterms:created>
  <dcterms:modified xsi:type="dcterms:W3CDTF">2025-06-23T10:50:00Z</dcterms:modified>
</cp:coreProperties>
</file>