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26E3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9A096C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30C60320" w14:textId="055476ED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674D3B">
        <w:rPr>
          <w:rFonts w:ascii="Times New Roman" w:hAnsi="Times New Roman" w:cs="Times New Roman"/>
          <w:b/>
          <w:sz w:val="24"/>
          <w:szCs w:val="24"/>
          <w:highlight w:val="yellow"/>
        </w:rPr>
        <w:t>ОТКРЫВАЕМ ПЕРМСКИЙ КРАЙ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3772B57F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A99EEE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1231" w:type="dxa"/>
        <w:tblInd w:w="360" w:type="dxa"/>
        <w:tblLook w:val="04A0" w:firstRow="1" w:lastRow="0" w:firstColumn="1" w:lastColumn="0" w:noHBand="0" w:noVBand="1"/>
      </w:tblPr>
      <w:tblGrid>
        <w:gridCol w:w="4710"/>
        <w:gridCol w:w="6521"/>
      </w:tblGrid>
      <w:tr w:rsidR="00BF691E" w14:paraId="12C39BE0" w14:textId="77777777" w:rsidTr="004F44DF">
        <w:tc>
          <w:tcPr>
            <w:tcW w:w="4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42E979" w14:textId="52BD59F9" w:rsidR="00BF691E" w:rsidRDefault="004F44DF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B1F574" wp14:editId="54EA9F92">
                  <wp:extent cx="2438400" cy="28155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791" cy="282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3BF11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5FDF3805" w14:textId="47ADBF9A" w:rsidR="00674D3B" w:rsidRPr="00674D3B" w:rsidRDefault="00674D3B" w:rsidP="00674D3B">
            <w:pP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           </w:t>
            </w:r>
            <w:proofErr w:type="spellStart"/>
            <w:r w:rsidRPr="00674D3B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Реймерс</w:t>
            </w:r>
            <w:proofErr w:type="spellEnd"/>
            <w:r w:rsidRPr="00674D3B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Марина Германовна</w:t>
            </w:r>
          </w:p>
          <w:p w14:paraId="77BA64B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C23803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44B7BB65" w14:textId="710DE279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AE7E8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579CDA98" w14:textId="50485AB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E7E8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377AEF4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023B675F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3BF9476F" w14:textId="04EA1F4E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4E55D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.10.202</w:t>
            </w:r>
            <w:r w:rsidR="004E55D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65362F56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14:paraId="6AC2E80E" w14:textId="351D5968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B1743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</w:t>
            </w:r>
            <w:r w:rsidR="004E55D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4E55D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(5-11 класс)</w:t>
            </w:r>
          </w:p>
          <w:p w14:paraId="524D5DEA" w14:textId="4B0E17C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E55D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38</w:t>
            </w:r>
          </w:p>
          <w:p w14:paraId="7D18CB5F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3B3EF4E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7945D8EB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C23803"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079FA683" w14:textId="77777777"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3FA143" w14:textId="77777777"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4BC5EC" w14:textId="42F4C234" w:rsidR="00F41AFC" w:rsidRDefault="00F41AF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B2C11" w14:textId="77777777" w:rsidR="00F41AFC" w:rsidRDefault="00F41AF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A6CB8" w14:textId="694F3307"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01C99F8C" w14:textId="77777777" w:rsidR="00BF691E" w:rsidRDefault="00BF691E" w:rsidP="0061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0D110" w14:textId="77777777" w:rsidR="004E55D9" w:rsidRPr="00BB5599" w:rsidRDefault="004E55D9" w:rsidP="00477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194">
        <w:rPr>
          <w:rFonts w:ascii="Times New Roman" w:hAnsi="Times New Roman" w:cs="Times New Roman"/>
          <w:sz w:val="24"/>
          <w:szCs w:val="24"/>
        </w:rPr>
        <w:t>Программа актуальна для детей, интересующихся географией, краеведением,</w:t>
      </w:r>
      <w:r w:rsidRPr="001351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помогает расширить кругозор, мышление и воображение, научиться планировать интересные и безопасные путешествия по Пермскому краю.</w:t>
      </w:r>
      <w:r w:rsidRPr="00135194">
        <w:rPr>
          <w:rFonts w:ascii="Times New Roman" w:hAnsi="Times New Roman" w:cs="Times New Roman"/>
          <w:sz w:val="24"/>
          <w:szCs w:val="24"/>
        </w:rPr>
        <w:t xml:space="preserve"> </w:t>
      </w:r>
      <w:r w:rsidRPr="0056013B">
        <w:rPr>
          <w:rFonts w:ascii="Times New Roman" w:hAnsi="Times New Roman" w:cs="Times New Roman"/>
          <w:sz w:val="24"/>
          <w:szCs w:val="24"/>
        </w:rPr>
        <w:t>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6282E" w14:textId="77777777" w:rsidR="004E55D9" w:rsidRDefault="004E55D9" w:rsidP="004E5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F4F">
        <w:rPr>
          <w:rFonts w:ascii="Times New Roman" w:hAnsi="Times New Roman" w:cs="Times New Roman"/>
          <w:sz w:val="24"/>
          <w:szCs w:val="24"/>
        </w:rPr>
        <w:t>Программа ориентирована на детей, желающих получить дополнительное образование в области географии и краеведения. Её а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взаимосвязью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краевед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жизнью и деятельностью выдающихся личностей, сыгравших значительную роль в истории развития и формирования Пермского края. 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 xml:space="preserve">Новизна программы заключается 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приближении содержания географического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краеведче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образования к окружающей действительности.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>расширя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ю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ся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>и углубля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ю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>т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ся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представления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обучающихся о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малой родине</w:t>
      </w:r>
      <w:r w:rsidRPr="007517FD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  <w:r w:rsidRPr="007517FD">
        <w:rPr>
          <w:rStyle w:val="markedcontent"/>
          <w:rFonts w:ascii="Times New Roman" w:hAnsi="Times New Roman" w:cs="Times New Roman"/>
          <w:sz w:val="24"/>
          <w:szCs w:val="24"/>
        </w:rPr>
        <w:t xml:space="preserve"> Содержание программы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тематические </w:t>
      </w:r>
      <w:r w:rsidRPr="00FF4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«</w:t>
      </w:r>
      <w:r w:rsidRPr="00FF4769">
        <w:rPr>
          <w:rFonts w:ascii="Times New Roman" w:hAnsi="Times New Roman" w:cs="Times New Roman"/>
          <w:sz w:val="24"/>
          <w:szCs w:val="24"/>
        </w:rPr>
        <w:t>История Пермского края», «Пермский период», «Первые столицы Прикамья», «Новые города Прикамья», «Путешествие по горам и равнинам Пермского края», «Путешествие по антропогенным ландшафтам Пермского края», «Путешествие по литературным произведениям о Пермском крае», «Ландшафтное краеведение», «Город Пермь – Молотов», «Виртуальное путешествие по моей малой родине».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регионального компонента ориентирует обучающихся на организацию личностного познания родного края от непосредственного восприятия, изучения, ощущения к осмыслению. 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В </w:t>
      </w:r>
      <w:r w:rsidRPr="006D3F4F">
        <w:rPr>
          <w:rFonts w:ascii="Times New Roman" w:hAnsi="Times New Roman" w:cs="Times New Roman"/>
          <w:sz w:val="24"/>
          <w:szCs w:val="24"/>
        </w:rPr>
        <w:t xml:space="preserve">её рамках </w:t>
      </w:r>
      <w:r w:rsidRPr="006D3F4F">
        <w:rPr>
          <w:rFonts w:ascii="Times New Roman" w:hAnsi="Times New Roman" w:cs="Times New Roman"/>
          <w:bCs/>
          <w:sz w:val="24"/>
          <w:szCs w:val="24"/>
        </w:rPr>
        <w:t xml:space="preserve">предусмотрено создание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индивидуальных </w:t>
      </w:r>
      <w:r w:rsidRPr="006D3F4F">
        <w:rPr>
          <w:rFonts w:ascii="Times New Roman" w:hAnsi="Times New Roman" w:cs="Times New Roman"/>
          <w:bCs/>
          <w:sz w:val="24"/>
          <w:szCs w:val="24"/>
        </w:rPr>
        <w:t>проектов региональных туристических маршрутов</w:t>
      </w:r>
      <w:r>
        <w:rPr>
          <w:rFonts w:ascii="Times New Roman" w:hAnsi="Times New Roman" w:cs="Times New Roman"/>
          <w:bCs/>
          <w:sz w:val="24"/>
          <w:szCs w:val="24"/>
        </w:rPr>
        <w:t>, что</w:t>
      </w:r>
      <w:r w:rsidRPr="006D3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</w:rPr>
        <w:t xml:space="preserve">способствует развитию склонностей и творческих способностей обучающихся, формированию всесторонне развитой личности. Для поддержания и </w:t>
      </w:r>
      <w:r>
        <w:rPr>
          <w:rFonts w:ascii="Times New Roman" w:hAnsi="Times New Roman" w:cs="Times New Roman"/>
          <w:sz w:val="24"/>
          <w:szCs w:val="24"/>
        </w:rPr>
        <w:t>активизации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интереса к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6D3F4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Pr="006D3F4F">
        <w:rPr>
          <w:rFonts w:ascii="Times New Roman" w:hAnsi="Times New Roman" w:cs="Times New Roman"/>
          <w:sz w:val="24"/>
          <w:szCs w:val="24"/>
        </w:rPr>
        <w:t xml:space="preserve">процесс обучения включены занимательные вопросы, интересные факты </w:t>
      </w:r>
      <w:r w:rsidRPr="006D3F4F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6D3F4F">
        <w:rPr>
          <w:rFonts w:ascii="Times New Roman" w:hAnsi="Times New Roman" w:cs="Times New Roman"/>
          <w:sz w:val="24"/>
          <w:szCs w:val="24"/>
        </w:rPr>
        <w:t>истории и географии Пермского края, сведения о современных достижениях</w:t>
      </w:r>
      <w:r>
        <w:rPr>
          <w:rFonts w:ascii="Times New Roman" w:hAnsi="Times New Roman" w:cs="Times New Roman"/>
          <w:sz w:val="24"/>
          <w:szCs w:val="24"/>
        </w:rPr>
        <w:t>, российском и мировом</w:t>
      </w:r>
      <w:r w:rsidRPr="006D3F4F">
        <w:rPr>
          <w:rFonts w:ascii="Times New Roman" w:hAnsi="Times New Roman" w:cs="Times New Roman"/>
          <w:sz w:val="24"/>
          <w:szCs w:val="24"/>
        </w:rPr>
        <w:t xml:space="preserve"> значении нашего региона.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6D3F4F">
        <w:rPr>
          <w:rFonts w:ascii="Times New Roman" w:hAnsi="Times New Roman" w:cs="Times New Roman"/>
          <w:sz w:val="24"/>
          <w:szCs w:val="24"/>
        </w:rPr>
        <w:t xml:space="preserve"> базируется на принципах научности, регионализации, гуманизации, доступности, занимательности, связи теории с практикой</w:t>
      </w:r>
      <w:r w:rsidRPr="006D3F4F">
        <w:rPr>
          <w:rFonts w:ascii="Times New Roman" w:hAnsi="Times New Roman" w:cs="Times New Roman"/>
          <w:bCs/>
          <w:sz w:val="24"/>
          <w:szCs w:val="24"/>
        </w:rPr>
        <w:t>, а также на краеведческом, картографическом и индуктивном подходах</w:t>
      </w:r>
      <w:r w:rsidRPr="006D3F4F">
        <w:rPr>
          <w:rFonts w:ascii="Times New Roman" w:hAnsi="Times New Roman" w:cs="Times New Roman"/>
          <w:sz w:val="24"/>
          <w:szCs w:val="24"/>
        </w:rPr>
        <w:t>.</w:t>
      </w:r>
    </w:p>
    <w:p w14:paraId="318041D5" w14:textId="77777777" w:rsidR="004E55D9" w:rsidRDefault="004E55D9" w:rsidP="004E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4F"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» (дистанция «Открываем Пермский край»). В течение учебного года дети получают и изучают тематические учебные материалы, выполняют практические, </w:t>
      </w:r>
      <w:r>
        <w:rPr>
          <w:rFonts w:ascii="Times New Roman" w:hAnsi="Times New Roman" w:cs="Times New Roman"/>
          <w:sz w:val="24"/>
          <w:szCs w:val="24"/>
        </w:rPr>
        <w:t xml:space="preserve">творческие, </w:t>
      </w:r>
      <w:r w:rsidRPr="006D3F4F">
        <w:rPr>
          <w:rFonts w:ascii="Times New Roman" w:hAnsi="Times New Roman" w:cs="Times New Roman"/>
          <w:sz w:val="24"/>
          <w:szCs w:val="24"/>
        </w:rPr>
        <w:t xml:space="preserve">контрольные задания. Программой предусмотрено пять контрольных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6D3F4F">
        <w:rPr>
          <w:rFonts w:ascii="Times New Roman" w:hAnsi="Times New Roman" w:cs="Times New Roman"/>
          <w:sz w:val="24"/>
          <w:szCs w:val="24"/>
        </w:rPr>
        <w:t xml:space="preserve">. Дети имеют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 w:rsidRPr="006D3F4F">
        <w:rPr>
          <w:rFonts w:ascii="Times New Roman" w:hAnsi="Times New Roman" w:cs="Times New Roman"/>
          <w:sz w:val="24"/>
          <w:szCs w:val="24"/>
        </w:rPr>
        <w:t xml:space="preserve">Они регулярно получают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педагогическую помощь и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поддержку в освоении материала,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информацию о результатах обучения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6D3F4F">
        <w:rPr>
          <w:rFonts w:ascii="Times New Roman" w:hAnsi="Times New Roman" w:cs="Times New Roman"/>
          <w:sz w:val="24"/>
          <w:szCs w:val="24"/>
        </w:rPr>
        <w:t xml:space="preserve">, электронная почта, Дзен канал, мессенджер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. В рамках программы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географии и краеведению, получают практический опыт работы с российским дистанционным интернет-сервисом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14:paraId="206A490B" w14:textId="77777777" w:rsidR="004E55D9" w:rsidRPr="006D3F4F" w:rsidRDefault="004E55D9" w:rsidP="004E55D9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3F4F"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 w:rsidRPr="006D3F4F"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 w:rsidRPr="006D3F4F">
        <w:rPr>
          <w:rFonts w:ascii="Times New Roman" w:hAnsi="Times New Roman" w:cs="Times New Roman"/>
          <w:b w:val="0"/>
          <w:sz w:val="24"/>
          <w:szCs w:val="24"/>
        </w:rPr>
        <w:t>», краевые дистанционные игры «Зимний калейдоскоп» и «Летний калейдоскоп», викторины «День Победы» и «Путешествие по России»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акции </w:t>
      </w:r>
      <w:r w:rsidRPr="00C3402A">
        <w:rPr>
          <w:rFonts w:ascii="Times New Roman" w:hAnsi="Times New Roman" w:cs="Times New Roman"/>
          <w:b w:val="0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ВиманиеКрасная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книга, «Помнить, чтобы жить!»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 и другие). Участники награждаются сертификатами (электронными документами). По итогам освоения программы проводится итоговая аттестация в форме презентации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проектов 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виртуальных путешествий по малой родине. Обучающимся, освоившим дополнительную общеразвивающую программу «Открываем Пермский край» и прошедшим итоговую аттестацию, выдается документ об обучении установленного образца: </w:t>
      </w:r>
      <w:r w:rsidRPr="00B91E18">
        <w:rPr>
          <w:rStyle w:val="BodytextItalic"/>
          <w:rFonts w:eastAsiaTheme="minorHAnsi"/>
          <w:b w:val="0"/>
          <w:i w:val="0"/>
          <w:color w:val="auto"/>
          <w:sz w:val="24"/>
          <w:szCs w:val="24"/>
          <w:u w:val="none"/>
        </w:rPr>
        <w:t>Свидетельство об обучении (электронный документ)</w:t>
      </w:r>
      <w:r w:rsidRPr="00B91E18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 Данные документы пополняют индивидуальные портфолио обучающихся.</w:t>
      </w:r>
    </w:p>
    <w:p w14:paraId="773C0794" w14:textId="77777777" w:rsidR="004E55D9" w:rsidRPr="006D3F4F" w:rsidRDefault="004E55D9" w:rsidP="004E5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0B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</w:t>
      </w:r>
      <w:r w:rsidRPr="006D3F4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</w:rPr>
        <w:t xml:space="preserve">развитие у обучающихся интереса к </w:t>
      </w:r>
      <w:r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Pr="006D3F4F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D3F4F">
        <w:rPr>
          <w:rFonts w:ascii="Times New Roman" w:hAnsi="Times New Roman" w:cs="Times New Roman"/>
          <w:sz w:val="24"/>
          <w:szCs w:val="24"/>
        </w:rPr>
        <w:t xml:space="preserve"> краеведени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3F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расширение и углубление знаний о Пермском крае, развитие </w:t>
      </w:r>
      <w:r w:rsidRPr="006D3F4F">
        <w:rPr>
          <w:rFonts w:ascii="Times New Roman" w:hAnsi="Times New Roman" w:cs="Times New Roman"/>
          <w:sz w:val="24"/>
          <w:szCs w:val="24"/>
        </w:rPr>
        <w:t xml:space="preserve">навыков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D3F4F">
        <w:rPr>
          <w:rFonts w:ascii="Times New Roman" w:hAnsi="Times New Roman" w:cs="Times New Roman"/>
          <w:sz w:val="24"/>
          <w:szCs w:val="24"/>
        </w:rPr>
        <w:t>практического применения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интеллектуальных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F4F">
        <w:rPr>
          <w:rFonts w:ascii="Times New Roman" w:hAnsi="Times New Roman" w:cs="Times New Roman"/>
          <w:sz w:val="24"/>
          <w:szCs w:val="24"/>
        </w:rPr>
        <w:t xml:space="preserve"> творческих способностей, воспитание гражданина, патриота малой Родины.</w:t>
      </w:r>
    </w:p>
    <w:p w14:paraId="54FBA290" w14:textId="77777777" w:rsidR="004E55D9" w:rsidRPr="00C3402A" w:rsidRDefault="004E55D9" w:rsidP="004E55D9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3402A">
        <w:rPr>
          <w:rFonts w:ascii="Times New Roman" w:hAnsi="Times New Roman" w:cs="Times New Roman"/>
          <w:b w:val="0"/>
          <w:iCs/>
          <w:sz w:val="24"/>
          <w:szCs w:val="24"/>
        </w:rPr>
        <w:t>Задачи программы:</w:t>
      </w:r>
    </w:p>
    <w:p w14:paraId="54985A6F" w14:textId="77777777" w:rsidR="004E55D9" w:rsidRPr="000A52FA" w:rsidRDefault="004E55D9" w:rsidP="004E5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14:paraId="73D23248" w14:textId="77777777" w:rsidR="004E55D9" w:rsidRPr="001E4C66" w:rsidRDefault="004E55D9" w:rsidP="004E55D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географическую, краеведческую любознательность обучающихся;</w:t>
      </w:r>
    </w:p>
    <w:p w14:paraId="61DFEBD1" w14:textId="77777777" w:rsidR="004E55D9" w:rsidRPr="00BA5E6D" w:rsidRDefault="004E55D9" w:rsidP="004E55D9">
      <w:pPr>
        <w:pStyle w:val="21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14:paraId="66668DE9" w14:textId="77777777" w:rsidR="004E55D9" w:rsidRPr="00A258D8" w:rsidRDefault="004E55D9" w:rsidP="004E55D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взаимодействия между родителями и обучающимися при подготовке краеведческих проектов, сборе краеведческих сведений, семейных архивов;</w:t>
      </w:r>
    </w:p>
    <w:p w14:paraId="075F0D72" w14:textId="77777777" w:rsidR="004E55D9" w:rsidRPr="00A258D8" w:rsidRDefault="004E55D9" w:rsidP="004E55D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личностно-ценностное отношение к природе, историческому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культурному наследию Пермского края, своей муниципальной территории;</w:t>
      </w:r>
    </w:p>
    <w:p w14:paraId="6493942C" w14:textId="77777777" w:rsidR="004E55D9" w:rsidRPr="00A258D8" w:rsidRDefault="004E55D9" w:rsidP="004E55D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патриотическое отношение к своей малой и большой Родине;</w:t>
      </w:r>
    </w:p>
    <w:p w14:paraId="0CA839F3" w14:textId="77777777" w:rsidR="004E55D9" w:rsidRDefault="004E55D9" w:rsidP="004E55D9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14:paraId="2CC3CA36" w14:textId="77777777" w:rsidR="004E55D9" w:rsidRPr="00BA5E6D" w:rsidRDefault="004E55D9" w:rsidP="004E55D9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образовательным событиям естественнонаучной направленности, к мероприятиям по краеведению;</w:t>
      </w:r>
    </w:p>
    <w:p w14:paraId="6E315687" w14:textId="77777777" w:rsidR="004E55D9" w:rsidRDefault="004E55D9" w:rsidP="004E55D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творческие способности;</w:t>
      </w:r>
    </w:p>
    <w:p w14:paraId="75D15BDF" w14:textId="77777777" w:rsidR="004E55D9" w:rsidRDefault="004E55D9" w:rsidP="004E55D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экологическую культуру;</w:t>
      </w:r>
    </w:p>
    <w:p w14:paraId="7BBE6A53" w14:textId="77777777" w:rsidR="004E55D9" w:rsidRPr="00A258D8" w:rsidRDefault="004E55D9" w:rsidP="004E55D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01FD25" w14:textId="77777777" w:rsidR="004E55D9" w:rsidRDefault="004E55D9" w:rsidP="004E55D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информационную культуру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594C30" w14:textId="77777777" w:rsidR="004E55D9" w:rsidRPr="000A52FA" w:rsidRDefault="004E55D9" w:rsidP="004E55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14:paraId="12CC7574" w14:textId="77777777" w:rsidR="004E55D9" w:rsidRPr="001E4C66" w:rsidRDefault="004E55D9" w:rsidP="004E55D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обучающихся о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края;</w:t>
      </w:r>
    </w:p>
    <w:p w14:paraId="48C29677" w14:textId="77777777" w:rsidR="004E55D9" w:rsidRPr="00757B5B" w:rsidRDefault="004E55D9" w:rsidP="004E55D9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учить правильно применять </w:t>
      </w:r>
      <w:r>
        <w:rPr>
          <w:rFonts w:ascii="Times New Roman" w:hAnsi="Times New Roman"/>
          <w:sz w:val="24"/>
          <w:szCs w:val="24"/>
        </w:rPr>
        <w:t xml:space="preserve">географическую, краеведческую </w:t>
      </w:r>
      <w:r w:rsidRPr="00757B5B">
        <w:rPr>
          <w:rFonts w:ascii="Times New Roman" w:hAnsi="Times New Roman"/>
          <w:sz w:val="24"/>
          <w:szCs w:val="24"/>
        </w:rPr>
        <w:t>терминологию;</w:t>
      </w:r>
    </w:p>
    <w:p w14:paraId="6C133D54" w14:textId="77777777" w:rsidR="004E55D9" w:rsidRDefault="004E55D9" w:rsidP="004E55D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и навыки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фотографий, других информационных источников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краеведческой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24A126" w14:textId="77777777" w:rsidR="004E55D9" w:rsidRPr="001E4C66" w:rsidRDefault="004E55D9" w:rsidP="004E55D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об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заселения территории края,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современного населения;</w:t>
      </w:r>
    </w:p>
    <w:p w14:paraId="4D46FC5B" w14:textId="77777777" w:rsidR="004E55D9" w:rsidRPr="001E4C66" w:rsidRDefault="004E55D9" w:rsidP="004E55D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обучающихся о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деятельности человека на территории края и своего муниципального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экологически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4C08D3" w14:textId="77777777" w:rsidR="004E55D9" w:rsidRPr="001E4C66" w:rsidRDefault="004E55D9" w:rsidP="004E55D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умения, навыки оценивания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местности, её природно-ресурсн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достопримечательност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14:paraId="7AFB515A" w14:textId="77777777" w:rsidR="004E55D9" w:rsidRPr="000A52FA" w:rsidRDefault="004E55D9" w:rsidP="004E55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Метапредметные:</w:t>
      </w:r>
    </w:p>
    <w:p w14:paraId="166CED92" w14:textId="77777777" w:rsidR="004E55D9" w:rsidRPr="00757B5B" w:rsidRDefault="004E55D9" w:rsidP="004E55D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, комбинаторное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14:paraId="6BE2C7E3" w14:textId="77777777" w:rsidR="004E55D9" w:rsidRDefault="004E55D9" w:rsidP="004E55D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761B4519" w14:textId="77777777" w:rsidR="004E55D9" w:rsidRPr="001E4C66" w:rsidRDefault="004E55D9" w:rsidP="004E55D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4C66">
        <w:rPr>
          <w:rFonts w:ascii="Times New Roman" w:hAnsi="Times New Roman"/>
          <w:sz w:val="24"/>
          <w:szCs w:val="24"/>
        </w:rPr>
        <w:t>развивать умение устанавливать межпредметные связи географии</w:t>
      </w:r>
      <w:r>
        <w:rPr>
          <w:rFonts w:ascii="Times New Roman" w:hAnsi="Times New Roman"/>
          <w:sz w:val="24"/>
          <w:szCs w:val="24"/>
        </w:rPr>
        <w:t>,</w:t>
      </w:r>
      <w:r w:rsidRPr="001E4C66">
        <w:rPr>
          <w:rFonts w:ascii="Times New Roman" w:hAnsi="Times New Roman"/>
          <w:sz w:val="24"/>
          <w:szCs w:val="24"/>
        </w:rPr>
        <w:t xml:space="preserve"> краеведения с другими науками;</w:t>
      </w:r>
    </w:p>
    <w:p w14:paraId="0F36D72E" w14:textId="77777777" w:rsidR="004E55D9" w:rsidRPr="001E4C66" w:rsidRDefault="004E55D9" w:rsidP="004E55D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полученные знания для объяснения и оценки различных явлений, процессов в природе, истории, культуре Пермского края;</w:t>
      </w:r>
    </w:p>
    <w:p w14:paraId="45E9C65E" w14:textId="77777777" w:rsidR="004E55D9" w:rsidRPr="00A93BBE" w:rsidRDefault="004E55D9" w:rsidP="004E55D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lastRenderedPageBreak/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</w:t>
      </w:r>
      <w:r>
        <w:rPr>
          <w:rFonts w:ascii="Times New Roman" w:hAnsi="Times New Roman"/>
          <w:sz w:val="24"/>
          <w:szCs w:val="24"/>
        </w:rPr>
        <w:t>, повседневной жизни</w:t>
      </w:r>
      <w:r w:rsidRPr="00A93BBE">
        <w:rPr>
          <w:rFonts w:ascii="Times New Roman" w:hAnsi="Times New Roman"/>
          <w:sz w:val="24"/>
          <w:szCs w:val="24"/>
        </w:rPr>
        <w:t>;</w:t>
      </w:r>
    </w:p>
    <w:p w14:paraId="346BE901" w14:textId="77777777" w:rsidR="004E55D9" w:rsidRPr="001E4C66" w:rsidRDefault="004E55D9" w:rsidP="004E55D9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D69193" w14:textId="77777777" w:rsidR="004E55D9" w:rsidRDefault="004E55D9" w:rsidP="004E55D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4C66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049B6F73" w14:textId="77777777" w:rsidR="004E55D9" w:rsidRPr="00A93BBE" w:rsidRDefault="004E55D9" w:rsidP="004E55D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5A0F4759" w14:textId="77777777" w:rsidR="004E55D9" w:rsidRPr="00A93BBE" w:rsidRDefault="004E55D9" w:rsidP="004E55D9">
      <w:pPr>
        <w:pStyle w:val="21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14:paraId="4DECAF79" w14:textId="77777777" w:rsidR="004E55D9" w:rsidRPr="0047710B" w:rsidRDefault="004E55D9" w:rsidP="004E55D9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7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</w:t>
      </w:r>
    </w:p>
    <w:p w14:paraId="0C149CA9" w14:textId="77777777" w:rsidR="004E55D9" w:rsidRPr="00794D8D" w:rsidRDefault="004E55D9" w:rsidP="004E55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14:paraId="0DCAC1DC" w14:textId="77777777" w:rsidR="004E55D9" w:rsidRPr="001E4C66" w:rsidRDefault="004E55D9" w:rsidP="004E55D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краеведению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7BCCD2" w14:textId="77777777" w:rsidR="004E55D9" w:rsidRPr="00BA5E6D" w:rsidRDefault="004E55D9" w:rsidP="004E55D9">
      <w:pPr>
        <w:pStyle w:val="21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ценностное отношение к научным знаниям;</w:t>
      </w:r>
    </w:p>
    <w:p w14:paraId="466D5B19" w14:textId="77777777" w:rsidR="004E55D9" w:rsidRPr="00A258D8" w:rsidRDefault="004E55D9" w:rsidP="004E55D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ям,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4C9A82" w14:textId="77777777" w:rsidR="004E55D9" w:rsidRPr="00A258D8" w:rsidRDefault="004E55D9" w:rsidP="004E55D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природе, историческому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культурному наследию Пермского края, своей муниципальной территории;</w:t>
      </w:r>
    </w:p>
    <w:p w14:paraId="51D0518E" w14:textId="77777777" w:rsidR="004E55D9" w:rsidRPr="00A258D8" w:rsidRDefault="004E55D9" w:rsidP="004E55D9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отношение к своей малой и большой Родине;</w:t>
      </w:r>
    </w:p>
    <w:p w14:paraId="3FD596D1" w14:textId="77777777" w:rsidR="004E55D9" w:rsidRDefault="004E55D9" w:rsidP="004E55D9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творческих, контрольных заданий, предусмотренных программой;</w:t>
      </w:r>
    </w:p>
    <w:p w14:paraId="0007AECA" w14:textId="77777777" w:rsidR="004E55D9" w:rsidRPr="00594114" w:rsidRDefault="004E55D9" w:rsidP="004E55D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направленности, в мероприятиях по краеведению;</w:t>
      </w:r>
    </w:p>
    <w:p w14:paraId="41C92D36" w14:textId="77777777" w:rsidR="004E55D9" w:rsidRPr="00DC0A60" w:rsidRDefault="004E55D9" w:rsidP="004E55D9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0">
        <w:rPr>
          <w:rStyle w:val="c38"/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жизни, для </w:t>
      </w:r>
      <w:r>
        <w:rPr>
          <w:rStyle w:val="c38"/>
          <w:rFonts w:ascii="Times New Roman" w:hAnsi="Times New Roman" w:cs="Times New Roman"/>
          <w:sz w:val="24"/>
          <w:szCs w:val="24"/>
        </w:rPr>
        <w:t>организации активного отдыха и путешествий по Пермскому краю</w:t>
      </w:r>
      <w:r w:rsidRPr="00DC0A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D84270" w14:textId="77777777" w:rsidR="004E55D9" w:rsidRPr="00DC0A60" w:rsidRDefault="004E55D9" w:rsidP="004E55D9">
      <w:pPr>
        <w:pStyle w:val="c20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для</w:t>
      </w:r>
      <w:r w:rsidRPr="00A24CE2">
        <w:rPr>
          <w:rStyle w:val="c38"/>
        </w:rPr>
        <w:t xml:space="preserve"> определения </w:t>
      </w:r>
      <w:r>
        <w:rPr>
          <w:rStyle w:val="c38"/>
        </w:rPr>
        <w:t>лич</w:t>
      </w:r>
      <w:r w:rsidRPr="00A24CE2">
        <w:rPr>
          <w:rStyle w:val="c38"/>
        </w:rPr>
        <w:t xml:space="preserve">ной позиции по отношению к </w:t>
      </w:r>
      <w:r>
        <w:rPr>
          <w:rStyle w:val="c38"/>
        </w:rPr>
        <w:t xml:space="preserve">локальным, региональным </w:t>
      </w:r>
      <w:r w:rsidRPr="00A24CE2">
        <w:rPr>
          <w:rStyle w:val="c38"/>
        </w:rPr>
        <w:t>экологическим проблемам</w:t>
      </w:r>
      <w:r w:rsidRPr="00DC0A60">
        <w:t>.</w:t>
      </w:r>
    </w:p>
    <w:p w14:paraId="4C79B7A6" w14:textId="77777777" w:rsidR="004E55D9" w:rsidRPr="001E4C66" w:rsidRDefault="004E55D9" w:rsidP="004E55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r w:rsidRPr="00794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8749E5" w14:textId="77777777" w:rsidR="004E55D9" w:rsidRPr="00DC0A60" w:rsidRDefault="004E55D9" w:rsidP="004E55D9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14:paraId="052ADA4B" w14:textId="77777777" w:rsidR="004E55D9" w:rsidRPr="00DC0A60" w:rsidRDefault="004E55D9" w:rsidP="004E55D9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58052BB6" w14:textId="77777777" w:rsidR="004E55D9" w:rsidRPr="00DC0A60" w:rsidRDefault="004E55D9" w:rsidP="004E55D9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14:paraId="596AD55C" w14:textId="77777777" w:rsidR="004E55D9" w:rsidRDefault="004E55D9" w:rsidP="004E55D9">
      <w:pPr>
        <w:pStyle w:val="a3"/>
        <w:numPr>
          <w:ilvl w:val="0"/>
          <w:numId w:val="10"/>
        </w:numPr>
        <w:tabs>
          <w:tab w:val="left" w:pos="0"/>
          <w:tab w:val="left" w:pos="323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A60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880801" w14:textId="77777777" w:rsidR="004E55D9" w:rsidRPr="00DC0A60" w:rsidRDefault="004E55D9" w:rsidP="004E55D9">
      <w:pPr>
        <w:pStyle w:val="a3"/>
        <w:numPr>
          <w:ilvl w:val="0"/>
          <w:numId w:val="10"/>
        </w:numPr>
        <w:tabs>
          <w:tab w:val="left" w:pos="0"/>
          <w:tab w:val="left" w:pos="323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выполнить индивидуальный географический, краеведческий проект.</w:t>
      </w:r>
    </w:p>
    <w:p w14:paraId="67A8098B" w14:textId="77777777" w:rsidR="004E55D9" w:rsidRPr="00794D8D" w:rsidRDefault="004E55D9" w:rsidP="004E55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Pr="00794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830B03" w14:textId="77777777" w:rsidR="004E55D9" w:rsidRPr="001E4C66" w:rsidRDefault="004E55D9" w:rsidP="004E55D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крае как о регионе с богатым природным, историческим и культурным наследием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4A530D" w14:textId="77777777" w:rsidR="004E55D9" w:rsidRPr="00757B5B" w:rsidRDefault="004E55D9" w:rsidP="004E55D9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757B5B">
        <w:rPr>
          <w:rFonts w:ascii="Times New Roman" w:hAnsi="Times New Roman"/>
          <w:sz w:val="24"/>
          <w:szCs w:val="24"/>
        </w:rPr>
        <w:t xml:space="preserve">правильно применять </w:t>
      </w:r>
      <w:r>
        <w:rPr>
          <w:rFonts w:ascii="Times New Roman" w:hAnsi="Times New Roman"/>
          <w:sz w:val="24"/>
          <w:szCs w:val="24"/>
        </w:rPr>
        <w:t xml:space="preserve">географическую, краеведческую </w:t>
      </w:r>
      <w:r w:rsidRPr="00757B5B">
        <w:rPr>
          <w:rFonts w:ascii="Times New Roman" w:hAnsi="Times New Roman"/>
          <w:sz w:val="24"/>
          <w:szCs w:val="24"/>
        </w:rPr>
        <w:t>терминологию;</w:t>
      </w:r>
    </w:p>
    <w:p w14:paraId="1860CED9" w14:textId="77777777" w:rsidR="004E55D9" w:rsidRDefault="004E55D9" w:rsidP="004E55D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фотографии, другие информационные источники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краеведческой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EC2C5A" w14:textId="77777777" w:rsidR="004E55D9" w:rsidRPr="001E4C66" w:rsidRDefault="004E55D9" w:rsidP="004E55D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представления об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заселения территории края,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современного населения;</w:t>
      </w:r>
    </w:p>
    <w:p w14:paraId="036E6A84" w14:textId="77777777" w:rsidR="004E55D9" w:rsidRPr="001E4C66" w:rsidRDefault="004E55D9" w:rsidP="004E55D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представления обучающихся о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деятельности человека на территории края и своего муниципального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экологически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F8FA0F" w14:textId="77777777" w:rsidR="004E55D9" w:rsidRPr="001E4C66" w:rsidRDefault="004E55D9" w:rsidP="004E55D9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оценить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местности, её природно-ресурсн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потенциал, достопримечательност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14:paraId="490706FE" w14:textId="4E985844"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457F1B0B" w14:textId="383D55E1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4146D42" w14:textId="3EB0529F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0D5E68D8" w14:textId="79E8DA17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7503AA53" w14:textId="28AA29AA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30D2DCF" w14:textId="4BA329E0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4D8A61BF" w14:textId="50D4C164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0D0BED7A" w14:textId="1DA21420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6DEAC8F1" w14:textId="632BC407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10C31C3" w14:textId="6BDDCAEC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36BEABB5" w14:textId="4BCE0EDA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39356C9" w14:textId="77777777" w:rsidR="00573A3A" w:rsidRDefault="00573A3A" w:rsidP="001D0A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89259968"/>
    </w:p>
    <w:p w14:paraId="08730A11" w14:textId="69CFE5CB" w:rsidR="00CD60EC" w:rsidRDefault="00CD60EC" w:rsidP="001D0A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0A7E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14:paraId="67AF99B9" w14:textId="77777777" w:rsidR="004B4421" w:rsidRPr="001D0A7E" w:rsidRDefault="004B4421" w:rsidP="001D0A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A498FD" w14:textId="2D083758" w:rsidR="00CD60EC" w:rsidRPr="001D0A7E" w:rsidRDefault="00CD60EC" w:rsidP="001D0A7E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1D0A7E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1D0A7E">
        <w:rPr>
          <w:rFonts w:ascii="Times New Roman" w:hAnsi="Times New Roman" w:cs="Times New Roman"/>
          <w:sz w:val="20"/>
          <w:szCs w:val="20"/>
        </w:rPr>
        <w:t>ВК - входной контроль, ТА - текущая аттестация</w:t>
      </w:r>
      <w:proofErr w:type="gramStart"/>
      <w:r w:rsidRPr="001D0A7E">
        <w:rPr>
          <w:rFonts w:ascii="Times New Roman" w:hAnsi="Times New Roman" w:cs="Times New Roman"/>
          <w:sz w:val="20"/>
          <w:szCs w:val="20"/>
        </w:rPr>
        <w:t>, К</w:t>
      </w:r>
      <w:proofErr w:type="gramEnd"/>
      <w:r w:rsidRPr="001D0A7E">
        <w:rPr>
          <w:rFonts w:ascii="Times New Roman" w:hAnsi="Times New Roman" w:cs="Times New Roman"/>
          <w:sz w:val="20"/>
          <w:szCs w:val="20"/>
        </w:rPr>
        <w:t>/р - контрольная работа,</w:t>
      </w:r>
      <w:r w:rsidR="001D0A7E">
        <w:rPr>
          <w:rFonts w:ascii="Times New Roman" w:hAnsi="Times New Roman" w:cs="Times New Roman"/>
          <w:sz w:val="20"/>
          <w:szCs w:val="20"/>
        </w:rPr>
        <w:t xml:space="preserve"> </w:t>
      </w:r>
      <w:r w:rsidRPr="001D0A7E">
        <w:rPr>
          <w:rFonts w:ascii="Times New Roman" w:hAnsi="Times New Roman" w:cs="Times New Roman"/>
          <w:sz w:val="20"/>
          <w:szCs w:val="20"/>
        </w:rPr>
        <w:t>ИА - итоговая аттестация</w:t>
      </w:r>
    </w:p>
    <w:p w14:paraId="078DF4EF" w14:textId="77777777" w:rsidR="00CD60EC" w:rsidRPr="001D0A7E" w:rsidRDefault="00CD60EC" w:rsidP="001D0A7E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3"/>
        <w:gridCol w:w="1134"/>
        <w:gridCol w:w="1134"/>
        <w:gridCol w:w="1418"/>
        <w:gridCol w:w="1558"/>
      </w:tblGrid>
      <w:tr w:rsidR="005242E9" w:rsidRPr="00651EC4" w14:paraId="7F04C179" w14:textId="77777777" w:rsidTr="005242E9">
        <w:trPr>
          <w:trHeight w:val="70"/>
        </w:trPr>
        <w:tc>
          <w:tcPr>
            <w:tcW w:w="53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5D4F8" w14:textId="77777777" w:rsidR="005242E9" w:rsidRPr="00651EC4" w:rsidRDefault="005242E9" w:rsidP="00AC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68E7D534" w14:textId="77777777" w:rsidR="005242E9" w:rsidRPr="00651EC4" w:rsidRDefault="005242E9" w:rsidP="00AC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b/>
                <w:sz w:val="20"/>
                <w:szCs w:val="20"/>
              </w:rPr>
              <w:t>разделов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F9328B" w14:textId="77777777" w:rsidR="005242E9" w:rsidRPr="00651EC4" w:rsidRDefault="005242E9" w:rsidP="00524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час.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E1501FF" w14:textId="77777777" w:rsidR="005242E9" w:rsidRPr="00651EC4" w:rsidRDefault="005242E9" w:rsidP="00AC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6FA6515" w14:textId="77777777" w:rsidR="005242E9" w:rsidRPr="00651EC4" w:rsidRDefault="005242E9" w:rsidP="00AC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5242E9" w:rsidRPr="00651EC4" w14:paraId="7FDE9F60" w14:textId="77777777" w:rsidTr="00651EC4">
        <w:trPr>
          <w:cantSplit/>
          <w:trHeight w:val="465"/>
        </w:trPr>
        <w:tc>
          <w:tcPr>
            <w:tcW w:w="5353" w:type="dxa"/>
            <w:vMerge/>
            <w:shd w:val="clear" w:color="auto" w:fill="auto"/>
            <w:vAlign w:val="center"/>
          </w:tcPr>
          <w:p w14:paraId="747F400E" w14:textId="77777777" w:rsidR="005242E9" w:rsidRPr="00651EC4" w:rsidRDefault="005242E9" w:rsidP="00AC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57453FB3" w14:textId="77777777" w:rsidR="005242E9" w:rsidRPr="00651EC4" w:rsidRDefault="005242E9" w:rsidP="00AC4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98B99" w14:textId="77777777" w:rsidR="005242E9" w:rsidRPr="00651EC4" w:rsidRDefault="005242E9" w:rsidP="00AC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D30B2" w14:textId="77777777" w:rsidR="005242E9" w:rsidRPr="00651EC4" w:rsidRDefault="005242E9" w:rsidP="00AC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6F21D468" w14:textId="77777777" w:rsidR="005242E9" w:rsidRPr="00651EC4" w:rsidRDefault="005242E9" w:rsidP="00AC4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36" w:rsidRPr="00651EC4" w14:paraId="2131768A" w14:textId="77777777" w:rsidTr="00651EC4">
        <w:trPr>
          <w:cantSplit/>
          <w:trHeight w:val="422"/>
        </w:trPr>
        <w:tc>
          <w:tcPr>
            <w:tcW w:w="5353" w:type="dxa"/>
            <w:shd w:val="clear" w:color="auto" w:fill="auto"/>
            <w:vAlign w:val="center"/>
          </w:tcPr>
          <w:p w14:paraId="1A952C86" w14:textId="77777777" w:rsidR="00AC4C36" w:rsidRPr="00651EC4" w:rsidRDefault="00AC4C36" w:rsidP="005242E9">
            <w:pPr>
              <w:numPr>
                <w:ilvl w:val="0"/>
                <w:numId w:val="12"/>
              </w:numPr>
              <w:tabs>
                <w:tab w:val="left" w:pos="415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История Пермского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2A90C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BF552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F1AF6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A36D8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ВК (ИЗ),</w:t>
            </w:r>
          </w:p>
          <w:p w14:paraId="7F455096" w14:textId="7DD01A0E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(К/р)</w:t>
            </w:r>
          </w:p>
        </w:tc>
      </w:tr>
      <w:tr w:rsidR="00AC4C36" w:rsidRPr="00651EC4" w14:paraId="519D2A41" w14:textId="77777777" w:rsidTr="00651EC4">
        <w:trPr>
          <w:cantSplit/>
          <w:trHeight w:val="416"/>
        </w:trPr>
        <w:tc>
          <w:tcPr>
            <w:tcW w:w="5353" w:type="dxa"/>
            <w:shd w:val="clear" w:color="auto" w:fill="auto"/>
            <w:vAlign w:val="center"/>
          </w:tcPr>
          <w:p w14:paraId="019D6347" w14:textId="77777777" w:rsidR="00AC4C36" w:rsidRPr="00651EC4" w:rsidRDefault="00AC4C36" w:rsidP="005242E9">
            <w:pPr>
              <w:numPr>
                <w:ilvl w:val="0"/>
                <w:numId w:val="12"/>
              </w:numPr>
              <w:tabs>
                <w:tab w:val="left" w:pos="415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период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28E51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A85AB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6B0CF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9DE2C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36" w:rsidRPr="00651EC4" w14:paraId="56D229F4" w14:textId="77777777" w:rsidTr="00651EC4">
        <w:trPr>
          <w:cantSplit/>
          <w:trHeight w:val="407"/>
        </w:trPr>
        <w:tc>
          <w:tcPr>
            <w:tcW w:w="5353" w:type="dxa"/>
            <w:shd w:val="clear" w:color="auto" w:fill="auto"/>
            <w:vAlign w:val="center"/>
          </w:tcPr>
          <w:p w14:paraId="156AEB96" w14:textId="77777777" w:rsidR="00AC4C36" w:rsidRPr="00651EC4" w:rsidRDefault="00AC4C36" w:rsidP="005242E9">
            <w:pPr>
              <w:numPr>
                <w:ilvl w:val="0"/>
                <w:numId w:val="12"/>
              </w:numPr>
              <w:tabs>
                <w:tab w:val="left" w:pos="415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Первые столицы Прикамья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0067E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5EBF0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919B3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BB4C1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36" w:rsidRPr="00651EC4" w14:paraId="621FEA6B" w14:textId="77777777" w:rsidTr="00651EC4">
        <w:trPr>
          <w:cantSplit/>
          <w:trHeight w:val="418"/>
        </w:trPr>
        <w:tc>
          <w:tcPr>
            <w:tcW w:w="5353" w:type="dxa"/>
            <w:shd w:val="clear" w:color="auto" w:fill="auto"/>
            <w:vAlign w:val="center"/>
          </w:tcPr>
          <w:p w14:paraId="57A04750" w14:textId="77777777" w:rsidR="00AC4C36" w:rsidRPr="00651EC4" w:rsidRDefault="00AC4C36" w:rsidP="005242E9">
            <w:pPr>
              <w:numPr>
                <w:ilvl w:val="0"/>
                <w:numId w:val="12"/>
              </w:numPr>
              <w:tabs>
                <w:tab w:val="left" w:pos="415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Новые города Прикамья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AAD5E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9BAE7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3FBE6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36113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AC4C36" w:rsidRPr="00651EC4" w14:paraId="4DBF8364" w14:textId="77777777" w:rsidTr="00651EC4">
        <w:trPr>
          <w:cantSplit/>
          <w:trHeight w:val="442"/>
        </w:trPr>
        <w:tc>
          <w:tcPr>
            <w:tcW w:w="5353" w:type="dxa"/>
            <w:shd w:val="clear" w:color="auto" w:fill="auto"/>
            <w:vAlign w:val="center"/>
          </w:tcPr>
          <w:p w14:paraId="7D7106E0" w14:textId="77777777" w:rsidR="00AC4C36" w:rsidRPr="00651EC4" w:rsidRDefault="00AC4C36" w:rsidP="005242E9">
            <w:pPr>
              <w:numPr>
                <w:ilvl w:val="0"/>
                <w:numId w:val="12"/>
              </w:numPr>
              <w:tabs>
                <w:tab w:val="left" w:pos="415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Путешествие по горам и равнинам Пермского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91C10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67F6E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39533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F9120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36" w:rsidRPr="00651EC4" w14:paraId="0690C0F5" w14:textId="77777777" w:rsidTr="00651EC4">
        <w:trPr>
          <w:cantSplit/>
          <w:trHeight w:val="387"/>
        </w:trPr>
        <w:tc>
          <w:tcPr>
            <w:tcW w:w="5353" w:type="dxa"/>
            <w:shd w:val="clear" w:color="auto" w:fill="auto"/>
            <w:vAlign w:val="center"/>
          </w:tcPr>
          <w:p w14:paraId="47207C74" w14:textId="77777777" w:rsidR="00AC4C36" w:rsidRPr="00651EC4" w:rsidRDefault="00AC4C36" w:rsidP="005242E9">
            <w:pPr>
              <w:numPr>
                <w:ilvl w:val="0"/>
                <w:numId w:val="12"/>
              </w:numPr>
              <w:tabs>
                <w:tab w:val="left" w:pos="415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Путешествие по антропогенным ландшафтам Пермского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46455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9DECE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55B14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3EABA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AC4C36" w:rsidRPr="00651EC4" w14:paraId="4C4DC7B3" w14:textId="77777777" w:rsidTr="00651EC4">
        <w:trPr>
          <w:cantSplit/>
          <w:trHeight w:val="387"/>
        </w:trPr>
        <w:tc>
          <w:tcPr>
            <w:tcW w:w="5353" w:type="dxa"/>
            <w:shd w:val="clear" w:color="auto" w:fill="auto"/>
            <w:vAlign w:val="center"/>
          </w:tcPr>
          <w:p w14:paraId="7A47333E" w14:textId="77777777" w:rsidR="00AC4C36" w:rsidRPr="00651EC4" w:rsidRDefault="00AC4C36" w:rsidP="005242E9">
            <w:pPr>
              <w:numPr>
                <w:ilvl w:val="0"/>
                <w:numId w:val="12"/>
              </w:numPr>
              <w:tabs>
                <w:tab w:val="left" w:pos="415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Путешествие по литературным произведениям о Пермском крае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51BBB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5AF99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E522E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38123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36" w:rsidRPr="00651EC4" w14:paraId="715C60F1" w14:textId="77777777" w:rsidTr="00651EC4">
        <w:trPr>
          <w:cantSplit/>
          <w:trHeight w:val="387"/>
        </w:trPr>
        <w:tc>
          <w:tcPr>
            <w:tcW w:w="5353" w:type="dxa"/>
            <w:shd w:val="clear" w:color="auto" w:fill="auto"/>
            <w:vAlign w:val="center"/>
          </w:tcPr>
          <w:p w14:paraId="3A030BCE" w14:textId="5D80426B" w:rsidR="00AC4C36" w:rsidRPr="00651EC4" w:rsidRDefault="00AC4C36" w:rsidP="00BE5859">
            <w:pPr>
              <w:numPr>
                <w:ilvl w:val="0"/>
                <w:numId w:val="12"/>
              </w:numPr>
              <w:tabs>
                <w:tab w:val="left" w:pos="415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Ландшафтное краеведение.</w:t>
            </w:r>
            <w:r w:rsidR="005242E9" w:rsidRPr="00651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север – </w:t>
            </w:r>
            <w:proofErr w:type="spellStart"/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Верхнекамье</w:t>
            </w:r>
            <w:proofErr w:type="spellEnd"/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42E9" w:rsidRPr="00651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Парма.</w:t>
            </w:r>
            <w:r w:rsidR="005242E9" w:rsidRPr="00651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Горнозаводское Прикамье.</w:t>
            </w:r>
          </w:p>
          <w:p w14:paraId="3EA2BF1E" w14:textId="4A42140E" w:rsidR="00AC4C36" w:rsidRPr="00651EC4" w:rsidRDefault="00AC4C36" w:rsidP="005242E9">
            <w:pPr>
              <w:tabs>
                <w:tab w:val="left" w:pos="415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Западное Прикамье.</w:t>
            </w:r>
            <w:r w:rsidR="005242E9" w:rsidRPr="00651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Нижнекамье</w:t>
            </w:r>
            <w:proofErr w:type="spellEnd"/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42E9" w:rsidRPr="00651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Предуралье.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0B80F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20452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C94B5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4C1D6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  <w:p w14:paraId="78585FB3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ТА (К/р)</w:t>
            </w:r>
          </w:p>
        </w:tc>
      </w:tr>
      <w:tr w:rsidR="00AC4C36" w:rsidRPr="00651EC4" w14:paraId="6891A7D5" w14:textId="77777777" w:rsidTr="00651EC4">
        <w:trPr>
          <w:cantSplit/>
          <w:trHeight w:val="387"/>
        </w:trPr>
        <w:tc>
          <w:tcPr>
            <w:tcW w:w="5353" w:type="dxa"/>
            <w:shd w:val="clear" w:color="auto" w:fill="auto"/>
            <w:vAlign w:val="center"/>
          </w:tcPr>
          <w:p w14:paraId="7FFFF4C2" w14:textId="77777777" w:rsidR="00AC4C36" w:rsidRPr="00651EC4" w:rsidRDefault="00AC4C36" w:rsidP="005242E9">
            <w:pPr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Город Пермь – Молотов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A837A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2A9CC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8E614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F677A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ИА</w:t>
            </w:r>
          </w:p>
        </w:tc>
      </w:tr>
      <w:tr w:rsidR="00AC4C36" w:rsidRPr="00651EC4" w14:paraId="5AD1A18C" w14:textId="77777777" w:rsidTr="00651EC4">
        <w:trPr>
          <w:cantSplit/>
          <w:trHeight w:val="387"/>
        </w:trPr>
        <w:tc>
          <w:tcPr>
            <w:tcW w:w="5353" w:type="dxa"/>
            <w:shd w:val="clear" w:color="auto" w:fill="auto"/>
            <w:vAlign w:val="center"/>
          </w:tcPr>
          <w:p w14:paraId="36E0819A" w14:textId="77777777" w:rsidR="00AC4C36" w:rsidRPr="00651EC4" w:rsidRDefault="00AC4C36" w:rsidP="005242E9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Виртуальное путешествие по моей Малой родине (презентация проекта виртуального путешествия по малой родине)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14:paraId="607DF77A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BDBBC" w14:textId="7A1E1304" w:rsidR="00AC4C36" w:rsidRPr="00651EC4" w:rsidRDefault="00651EC4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9A207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499B25" w14:textId="77777777" w:rsidR="00AC4C36" w:rsidRPr="00651EC4" w:rsidRDefault="00AC4C36" w:rsidP="00AC4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36" w:rsidRPr="00651EC4" w14:paraId="62775089" w14:textId="77777777" w:rsidTr="00651EC4">
        <w:trPr>
          <w:cantSplit/>
          <w:trHeight w:val="663"/>
        </w:trPr>
        <w:tc>
          <w:tcPr>
            <w:tcW w:w="5353" w:type="dxa"/>
            <w:shd w:val="clear" w:color="auto" w:fill="auto"/>
            <w:vAlign w:val="center"/>
          </w:tcPr>
          <w:p w14:paraId="372F6029" w14:textId="77777777" w:rsidR="00AC4C36" w:rsidRPr="00651EC4" w:rsidRDefault="00AC4C36" w:rsidP="00AC4C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sz w:val="20"/>
                <w:szCs w:val="20"/>
              </w:rPr>
              <w:t>Итого по ДОП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FAE51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F233C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7650E" w14:textId="77777777" w:rsidR="00AC4C36" w:rsidRPr="00651EC4" w:rsidRDefault="00AC4C36" w:rsidP="00651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C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3EC7CAA" w14:textId="77777777" w:rsidR="00AC4C36" w:rsidRPr="00651EC4" w:rsidRDefault="00AC4C36" w:rsidP="00AC4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27562" w14:textId="77777777" w:rsidR="00AC0BB7" w:rsidRDefault="00AC0BB7" w:rsidP="001D0A7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241516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6BDE5730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310D2739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6C2F1575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5AA8C4C8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578EADA1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1B5D7AF5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5BA979CA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3DAD6128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07A54780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316AF856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12EB5F8C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77260165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797DA32A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0D113F24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218E4E86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71806DB9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420901CB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23C2C7D9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0CE865C5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4C45A349" w14:textId="77777777" w:rsidR="00F3475E" w:rsidRDefault="00F3475E" w:rsidP="00F3475E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62B963DC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0EBCDA8C" w14:textId="3E1E670D" w:rsidR="00BF691E" w:rsidRPr="00AC0BB7" w:rsidRDefault="00F3475E" w:rsidP="00F3475E">
      <w:pPr>
        <w:tabs>
          <w:tab w:val="left" w:pos="85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bookmarkEnd w:id="0"/>
    </w:p>
    <w:sectPr w:rsidR="00BF691E" w:rsidRPr="00AC0BB7" w:rsidSect="004E55D9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24F"/>
    <w:multiLevelType w:val="hybridMultilevel"/>
    <w:tmpl w:val="38600FCA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39560C"/>
    <w:multiLevelType w:val="hybridMultilevel"/>
    <w:tmpl w:val="B98EF492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1D4B7A"/>
    <w:multiLevelType w:val="hybridMultilevel"/>
    <w:tmpl w:val="7FF2E5C6"/>
    <w:lvl w:ilvl="0" w:tplc="0F44E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1B6C10"/>
    <w:multiLevelType w:val="hybridMultilevel"/>
    <w:tmpl w:val="D75EB958"/>
    <w:lvl w:ilvl="0" w:tplc="0F44E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D6DCF"/>
    <w:multiLevelType w:val="hybridMultilevel"/>
    <w:tmpl w:val="EC34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A52FA"/>
    <w:rsid w:val="000D24CC"/>
    <w:rsid w:val="00193DA5"/>
    <w:rsid w:val="001D0A7E"/>
    <w:rsid w:val="002334FF"/>
    <w:rsid w:val="00255BF1"/>
    <w:rsid w:val="00296E82"/>
    <w:rsid w:val="003B07FE"/>
    <w:rsid w:val="003C6015"/>
    <w:rsid w:val="0047710B"/>
    <w:rsid w:val="004B4421"/>
    <w:rsid w:val="004E55D9"/>
    <w:rsid w:val="004F44DF"/>
    <w:rsid w:val="00523977"/>
    <w:rsid w:val="005242E9"/>
    <w:rsid w:val="00573A3A"/>
    <w:rsid w:val="00613C26"/>
    <w:rsid w:val="00637DA8"/>
    <w:rsid w:val="00651EC4"/>
    <w:rsid w:val="00674D3B"/>
    <w:rsid w:val="00713010"/>
    <w:rsid w:val="00725BB5"/>
    <w:rsid w:val="00771182"/>
    <w:rsid w:val="00794D8D"/>
    <w:rsid w:val="007B7850"/>
    <w:rsid w:val="00816657"/>
    <w:rsid w:val="00827792"/>
    <w:rsid w:val="00833AC7"/>
    <w:rsid w:val="00855791"/>
    <w:rsid w:val="008E2D11"/>
    <w:rsid w:val="009830DC"/>
    <w:rsid w:val="00A71928"/>
    <w:rsid w:val="00AB7257"/>
    <w:rsid w:val="00AC0BB7"/>
    <w:rsid w:val="00AC4BFB"/>
    <w:rsid w:val="00AC4C36"/>
    <w:rsid w:val="00AE7E89"/>
    <w:rsid w:val="00B17436"/>
    <w:rsid w:val="00BF691E"/>
    <w:rsid w:val="00C23803"/>
    <w:rsid w:val="00C671C4"/>
    <w:rsid w:val="00CD60EC"/>
    <w:rsid w:val="00CF2353"/>
    <w:rsid w:val="00D052D6"/>
    <w:rsid w:val="00E722FE"/>
    <w:rsid w:val="00E83207"/>
    <w:rsid w:val="00F11AA3"/>
    <w:rsid w:val="00F215FC"/>
    <w:rsid w:val="00F3475E"/>
    <w:rsid w:val="00F41AFC"/>
    <w:rsid w:val="00F51AB7"/>
    <w:rsid w:val="00F728A7"/>
    <w:rsid w:val="00F7679D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26B2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Strong"/>
    <w:basedOn w:val="a0"/>
    <w:uiPriority w:val="22"/>
    <w:qFormat/>
    <w:rsid w:val="00255BF1"/>
    <w:rPr>
      <w:b/>
      <w:bCs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4E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2B24-2087-498F-B932-BC55F5E1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2024-05-24T07:26:00Z</dcterms:created>
  <dcterms:modified xsi:type="dcterms:W3CDTF">2025-06-24T15:32:00Z</dcterms:modified>
</cp:coreProperties>
</file>