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47B7F80D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AA4119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2C516EEC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C85286">
        <w:rPr>
          <w:rFonts w:ascii="Times New Roman" w:hAnsi="Times New Roman" w:cs="Times New Roman"/>
          <w:b/>
          <w:sz w:val="24"/>
          <w:szCs w:val="24"/>
          <w:highlight w:val="yellow"/>
        </w:rPr>
        <w:t>ПЕРВЫЕ ШАГИ В ЭЛЕКТРОНИКУ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E14CDC">
        <w:trPr>
          <w:trHeight w:val="4709"/>
        </w:trPr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12111A57" w:rsidR="00BF691E" w:rsidRDefault="00C85286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3">
              <w:rPr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60288" behindDoc="1" locked="0" layoutInCell="1" allowOverlap="1" wp14:anchorId="70FAEC5B" wp14:editId="39B608F6">
                  <wp:simplePos x="0" y="0"/>
                  <wp:positionH relativeFrom="column">
                    <wp:posOffset>-2720340</wp:posOffset>
                  </wp:positionH>
                  <wp:positionV relativeFrom="paragraph">
                    <wp:posOffset>409575</wp:posOffset>
                  </wp:positionV>
                  <wp:extent cx="3046730" cy="2216785"/>
                  <wp:effectExtent l="0" t="4128" r="0" b="0"/>
                  <wp:wrapTight wrapText="bothSides">
                    <wp:wrapPolygon edited="0">
                      <wp:start x="21629" y="40"/>
                      <wp:lineTo x="155" y="40"/>
                      <wp:lineTo x="155" y="21387"/>
                      <wp:lineTo x="21629" y="21387"/>
                      <wp:lineTo x="21629" y="40"/>
                    </wp:wrapPolygon>
                  </wp:wrapTight>
                  <wp:docPr id="202922414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46730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0E72000A" w:rsidR="00DC344C" w:rsidRPr="00C37D26" w:rsidRDefault="00E14CDC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Савчук Алексей Михайлович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19005E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C852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162826BF" w14:textId="27065900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C85286" w:rsidRPr="00C852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23FED213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6B7C1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F7007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57FF25DB" w14:textId="4BC8FD07" w:rsidR="006B7C1B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tbl>
            <w:tblPr>
              <w:tblStyle w:val="a9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2410"/>
              <w:gridCol w:w="2409"/>
            </w:tblGrid>
            <w:tr w:rsidR="006B7C1B" w:rsidRPr="00083E4D" w14:paraId="3D24305F" w14:textId="77777777" w:rsidTr="006B7C1B">
              <w:trPr>
                <w:trHeight w:val="871"/>
              </w:trPr>
              <w:tc>
                <w:tcPr>
                  <w:tcW w:w="2410" w:type="dxa"/>
                </w:tcPr>
                <w:p w14:paraId="725C278F" w14:textId="77777777" w:rsidR="006B7C1B" w:rsidRPr="006B7C1B" w:rsidRDefault="006B7C1B" w:rsidP="006B7C1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  <w:u w:val="single"/>
                    </w:rPr>
                  </w:pPr>
                  <w:r w:rsidRPr="006B7C1B"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  <w:u w:val="single"/>
                    </w:rPr>
                    <w:t xml:space="preserve">1 группа: </w:t>
                  </w:r>
                </w:p>
                <w:p w14:paraId="54669375" w14:textId="77777777" w:rsidR="006B7C1B" w:rsidRPr="006B7C1B" w:rsidRDefault="006B7C1B" w:rsidP="006B7C1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</w:rPr>
                  </w:pPr>
                  <w:r w:rsidRPr="006B7C1B"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</w:rPr>
                    <w:t>Вторник 15:30 - 17:10</w:t>
                  </w:r>
                </w:p>
                <w:p w14:paraId="7E33C8BD" w14:textId="77777777" w:rsidR="006B7C1B" w:rsidRPr="006B7C1B" w:rsidRDefault="006B7C1B" w:rsidP="006B7C1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</w:rPr>
                  </w:pPr>
                  <w:r w:rsidRPr="006B7C1B"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</w:rPr>
                    <w:t>Четверг 15:30 - 17:10</w:t>
                  </w:r>
                </w:p>
              </w:tc>
              <w:tc>
                <w:tcPr>
                  <w:tcW w:w="2409" w:type="dxa"/>
                </w:tcPr>
                <w:p w14:paraId="23A907AD" w14:textId="77777777" w:rsidR="006B7C1B" w:rsidRPr="006B7C1B" w:rsidRDefault="006B7C1B" w:rsidP="006B7C1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  <w:u w:val="single"/>
                    </w:rPr>
                  </w:pPr>
                  <w:r w:rsidRPr="006B7C1B"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  <w:u w:val="single"/>
                    </w:rPr>
                    <w:t xml:space="preserve">2 группа: </w:t>
                  </w:r>
                </w:p>
                <w:p w14:paraId="26984BFE" w14:textId="77777777" w:rsidR="006B7C1B" w:rsidRPr="006B7C1B" w:rsidRDefault="006B7C1B" w:rsidP="006B7C1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</w:rPr>
                  </w:pPr>
                  <w:r w:rsidRPr="006B7C1B"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</w:rPr>
                    <w:t>Среда 15:30 - 17:10</w:t>
                  </w:r>
                </w:p>
                <w:p w14:paraId="3BA82870" w14:textId="77777777" w:rsidR="006B7C1B" w:rsidRPr="006B7C1B" w:rsidRDefault="006B7C1B" w:rsidP="006B7C1B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</w:rPr>
                  </w:pPr>
                  <w:r w:rsidRPr="006B7C1B">
                    <w:rPr>
                      <w:rFonts w:ascii="Times New Roman" w:eastAsia="Times New Roman" w:hAnsi="Times New Roman" w:cs="Times New Roman"/>
                      <w:i/>
                      <w:iCs/>
                      <w:color w:val="0033CC"/>
                    </w:rPr>
                    <w:t>Пятница 15:30 - 17:10</w:t>
                  </w:r>
                </w:p>
              </w:tc>
            </w:tr>
          </w:tbl>
          <w:p w14:paraId="38BBD10B" w14:textId="0822E2D6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C852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6B7C1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(4-5 класс)</w:t>
            </w:r>
          </w:p>
          <w:p w14:paraId="184F7681" w14:textId="0A041559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B7C1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24</w:t>
            </w:r>
          </w:p>
          <w:p w14:paraId="3B81EEBB" w14:textId="5B3129F1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6B7C1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4E35CF7" w14:textId="2C783483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1E80329C" w14:textId="78950344" w:rsidR="00BF691E" w:rsidRPr="006B7C1B" w:rsidRDefault="006B7C1B" w:rsidP="00E14CDC">
            <w:pPr>
              <w:ind w:left="817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6B7C1B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46185FEA" w14:textId="77777777" w:rsidR="00C85286" w:rsidRDefault="00C85286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5B6ED619" w:rsidR="00BF691E" w:rsidRPr="00E14CDC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DC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0C2F8E7D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6">
        <w:rPr>
          <w:rFonts w:ascii="Times New Roman" w:hAnsi="Times New Roman" w:cs="Times New Roman"/>
          <w:sz w:val="24"/>
          <w:szCs w:val="24"/>
        </w:rPr>
        <w:t>Программа позволяет ребёнку познакомиться с удивительным миром электроники, практические лабораторные работы, способствующие закреплению знаний и получению навыков в области монтажа электронных схем без пайки.</w:t>
      </w:r>
    </w:p>
    <w:p w14:paraId="177A1380" w14:textId="5ED1D312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C8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286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C85286">
        <w:rPr>
          <w:rFonts w:ascii="Times New Roman" w:hAnsi="Times New Roman" w:cs="Times New Roman"/>
          <w:sz w:val="24"/>
          <w:szCs w:val="24"/>
        </w:rPr>
        <w:t xml:space="preserve"> </w:t>
      </w:r>
      <w:r w:rsidRPr="00C8528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B7C1B" w:rsidRPr="006B7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устойчивых интересов детей к техническому творчеству через освоение теоретических знаний и практических навыков в области электроники, содействие их творческому и интеллектуальному </w:t>
      </w:r>
      <w:r w:rsidR="006B7C1B" w:rsidRPr="006B7C1B">
        <w:rPr>
          <w:rFonts w:ascii="Times New Roman" w:hAnsi="Times New Roman" w:cs="Times New Roman"/>
          <w:sz w:val="24"/>
          <w:szCs w:val="24"/>
        </w:rPr>
        <w:t>развитию.</w:t>
      </w:r>
    </w:p>
    <w:p w14:paraId="414AD0EB" w14:textId="04F1568D" w:rsid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6">
        <w:rPr>
          <w:rFonts w:ascii="Times New Roman" w:hAnsi="Times New Roman" w:cs="Times New Roman"/>
          <w:sz w:val="24"/>
          <w:szCs w:val="24"/>
        </w:rPr>
        <w:t xml:space="preserve">Программа «Первые шаги в электронику» педагогически целесообразна, поскольку соответствует психолого-педагогическим характеристикам для целевой группы обучающихся, носит практико-ориентированный характер, способствует углублению и расширению технических знаний, формированию познавательного интереса обучающихся к электронике, развитию мелкой моторики, творческих способностей, коммуникативных навыков. </w:t>
      </w:r>
    </w:p>
    <w:p w14:paraId="39920C8E" w14:textId="3D01CC56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286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14:paraId="4D9AC393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14:paraId="454DAE0D" w14:textId="6513CCE4" w:rsidR="00C85286" w:rsidRPr="00C85286" w:rsidRDefault="00C85286" w:rsidP="00C85286">
      <w:pPr>
        <w:pStyle w:val="a3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85286">
        <w:rPr>
          <w:rFonts w:ascii="Times New Roman" w:hAnsi="Times New Roman" w:cs="Times New Roman"/>
          <w:sz w:val="24"/>
          <w:szCs w:val="24"/>
        </w:rPr>
        <w:t>беспечить знания терминов и понятий, законов и формул, величин и единиц измерения по электронике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1B05C8" w14:textId="27FC43A0" w:rsidR="00C85286" w:rsidRPr="00C85286" w:rsidRDefault="00C85286" w:rsidP="00C85286">
      <w:pPr>
        <w:pStyle w:val="a3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5286">
        <w:rPr>
          <w:rFonts w:ascii="Times New Roman" w:hAnsi="Times New Roman" w:cs="Times New Roman"/>
          <w:sz w:val="24"/>
          <w:szCs w:val="24"/>
        </w:rPr>
        <w:t>аучить чтению и самостоятельному созданию принципиальных схем на конструкторе и в программах-эмуляторах электронных схем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B9BA6D" w14:textId="0C584F55" w:rsidR="00C85286" w:rsidRPr="00C85286" w:rsidRDefault="00C85286" w:rsidP="00C85286">
      <w:pPr>
        <w:pStyle w:val="a3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5286">
        <w:rPr>
          <w:rFonts w:ascii="Times New Roman" w:hAnsi="Times New Roman" w:cs="Times New Roman"/>
          <w:sz w:val="24"/>
          <w:szCs w:val="24"/>
        </w:rPr>
        <w:t>аучить правильной работе с электронными измерительными приборами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31A93C" w14:textId="676BDE5C" w:rsidR="00C85286" w:rsidRPr="00C85286" w:rsidRDefault="00C85286" w:rsidP="00C85286">
      <w:pPr>
        <w:pStyle w:val="a3"/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5286">
        <w:rPr>
          <w:rFonts w:ascii="Times New Roman" w:hAnsi="Times New Roman" w:cs="Times New Roman"/>
          <w:sz w:val="24"/>
          <w:szCs w:val="24"/>
        </w:rPr>
        <w:t>аучить правильно оформлять отчеты о проделанной лабораторно-практической работе.</w:t>
      </w:r>
    </w:p>
    <w:p w14:paraId="6B364121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14:paraId="1B6D8334" w14:textId="0DD514EA" w:rsidR="00C85286" w:rsidRPr="00C85286" w:rsidRDefault="00C85286" w:rsidP="00C85286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азвивать интерес к электронике как к науке и к деятельности, связанной с 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4F313D" w14:textId="2E2BC5FC" w:rsidR="00C85286" w:rsidRPr="00C85286" w:rsidRDefault="00C85286" w:rsidP="00C85286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асширять кругозор обучающихся в различных смежных технических областях: физики, технологии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20D8B7" w14:textId="06B8F5E6" w:rsidR="00C85286" w:rsidRPr="00C85286" w:rsidRDefault="00C85286" w:rsidP="00C85286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азвивать логическое, алгоритмическое, абстрактное, комбинаторное мышление, умение обобщать и делать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269902" w14:textId="7A578A41" w:rsidR="00C85286" w:rsidRPr="00C85286" w:rsidRDefault="00C85286" w:rsidP="00C85286">
      <w:pPr>
        <w:pStyle w:val="a3"/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85286">
        <w:rPr>
          <w:rFonts w:ascii="Times New Roman" w:hAnsi="Times New Roman" w:cs="Times New Roman"/>
          <w:sz w:val="24"/>
          <w:szCs w:val="24"/>
        </w:rPr>
        <w:t>ормировать коммуникативные умения: докладывать о результатах проделанной работы, участвовать в дискуссии, работать в сотрудничестве.</w:t>
      </w:r>
    </w:p>
    <w:p w14:paraId="0EC8A1DE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41F687B5" w14:textId="0CD6DB40" w:rsidR="00C85286" w:rsidRPr="00C85286" w:rsidRDefault="00C85286" w:rsidP="00C85286">
      <w:pPr>
        <w:pStyle w:val="a3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85286">
        <w:rPr>
          <w:rFonts w:ascii="Times New Roman" w:hAnsi="Times New Roman" w:cs="Times New Roman"/>
          <w:sz w:val="24"/>
          <w:szCs w:val="24"/>
        </w:rPr>
        <w:t>оспитывать интерес к электронике;</w:t>
      </w:r>
    </w:p>
    <w:p w14:paraId="29C0FE3A" w14:textId="5B39BF42" w:rsidR="00C85286" w:rsidRPr="00C85286" w:rsidRDefault="00C85286" w:rsidP="00C85286">
      <w:pPr>
        <w:pStyle w:val="a3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286">
        <w:rPr>
          <w:rFonts w:ascii="Times New Roman" w:hAnsi="Times New Roman" w:cs="Times New Roman"/>
          <w:sz w:val="24"/>
          <w:szCs w:val="24"/>
        </w:rPr>
        <w:t>асширять коммуникативные способности детей;</w:t>
      </w:r>
    </w:p>
    <w:p w14:paraId="6BE5B7E2" w14:textId="16EAB72F" w:rsidR="00C85286" w:rsidRPr="00C85286" w:rsidRDefault="00C85286" w:rsidP="00C85286">
      <w:pPr>
        <w:pStyle w:val="a3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C85286">
        <w:rPr>
          <w:rFonts w:ascii="Times New Roman" w:hAnsi="Times New Roman" w:cs="Times New Roman"/>
          <w:sz w:val="24"/>
          <w:szCs w:val="24"/>
        </w:rPr>
        <w:t>ормировать культуру совместного труда, внимательность, терпение, умение доводить работу до конца.</w:t>
      </w:r>
    </w:p>
    <w:p w14:paraId="437A7155" w14:textId="130CA455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5286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14:paraId="4B5AB46D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14:paraId="71C89EAC" w14:textId="77777777" w:rsidR="00C85286" w:rsidRPr="00C85286" w:rsidRDefault="00C85286" w:rsidP="00C8528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86">
        <w:rPr>
          <w:rFonts w:ascii="Times New Roman" w:hAnsi="Times New Roman" w:cs="Times New Roman"/>
          <w:sz w:val="24"/>
          <w:szCs w:val="24"/>
        </w:rPr>
        <w:t>смысл понятий: электроника, автоматика, электризация, заряд, кулон, протон, электрон, нейтрон, электрический ток, сила тока, потенциал, напряжение, вольт, сопротивление, ом, закон Ома, резистор, прямая и обратная пропорциональности, последовательная и параллельная цепи, ветвь, узел, контур, конденсатор, ёмкость, диод, светодиод, тиристор, транзистор, реле, трансформатор, каскад, усилитель, индуктивность;</w:t>
      </w:r>
    </w:p>
    <w:p w14:paraId="387C2DF6" w14:textId="77777777" w:rsidR="00C85286" w:rsidRPr="00C85286" w:rsidRDefault="00C85286" w:rsidP="00C85286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286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14:paraId="4456768C" w14:textId="4E9C7268" w:rsidR="00C85286" w:rsidRP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–  </w:t>
      </w:r>
      <w:r w:rsidRPr="00C85286">
        <w:rPr>
          <w:rFonts w:ascii="Times New Roman" w:hAnsi="Times New Roman" w:cs="Times New Roman"/>
          <w:sz w:val="24"/>
          <w:szCs w:val="24"/>
        </w:rPr>
        <w:t>читать, понимать и самостоятельно разрабатывать принципиальные электронные схемы;</w:t>
      </w:r>
    </w:p>
    <w:p w14:paraId="3B6F49E5" w14:textId="775C531E" w:rsidR="00C85286" w:rsidRPr="00C85286" w:rsidRDefault="00C85286" w:rsidP="00C85286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57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Pr="00C852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5286">
        <w:rPr>
          <w:rFonts w:ascii="Times New Roman" w:hAnsi="Times New Roman" w:cs="Times New Roman"/>
          <w:sz w:val="24"/>
          <w:szCs w:val="24"/>
        </w:rPr>
        <w:t>бирать электронные схемы с помощью конструктора, объяснять их работу;</w:t>
      </w:r>
    </w:p>
    <w:p w14:paraId="39FE9A4E" w14:textId="28951519" w:rsidR="00297E7A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–  </w:t>
      </w:r>
      <w:r w:rsidRPr="00C85286">
        <w:rPr>
          <w:rFonts w:ascii="Times New Roman" w:hAnsi="Times New Roman" w:cs="Times New Roman"/>
          <w:sz w:val="24"/>
          <w:szCs w:val="24"/>
        </w:rPr>
        <w:t>работать с мультиметром в режимах измерения напряжения, силы тока и сопротивления.</w:t>
      </w:r>
    </w:p>
    <w:p w14:paraId="6D50634D" w14:textId="3FFE7C61" w:rsid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14:paraId="20F67560" w14:textId="3D907A65" w:rsid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97CB506" w14:textId="3AC7D73C" w:rsidR="00C85286" w:rsidRDefault="00C85286" w:rsidP="00C852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80" w:type="dxa"/>
        <w:tblInd w:w="534" w:type="dxa"/>
        <w:tblLayout w:type="fixed"/>
        <w:tblLook w:val="06A0" w:firstRow="1" w:lastRow="0" w:firstColumn="1" w:lastColumn="0" w:noHBand="1" w:noVBand="1"/>
      </w:tblPr>
      <w:tblGrid>
        <w:gridCol w:w="4559"/>
        <w:gridCol w:w="827"/>
        <w:gridCol w:w="494"/>
        <w:gridCol w:w="520"/>
        <w:gridCol w:w="3380"/>
      </w:tblGrid>
      <w:tr w:rsidR="00C85286" w:rsidRPr="003F70A9" w14:paraId="414835C8" w14:textId="77777777" w:rsidTr="00F34221">
        <w:trPr>
          <w:trHeight w:val="194"/>
        </w:trPr>
        <w:tc>
          <w:tcPr>
            <w:tcW w:w="4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33395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EE706" w14:textId="77777777" w:rsidR="00C85286" w:rsidRPr="003F70A9" w:rsidRDefault="00C85286" w:rsidP="00B401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18973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2EA6D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85286" w:rsidRPr="003F70A9" w14:paraId="627B38EC" w14:textId="77777777" w:rsidTr="00F34221">
        <w:trPr>
          <w:cantSplit/>
          <w:trHeight w:val="1113"/>
        </w:trPr>
        <w:tc>
          <w:tcPr>
            <w:tcW w:w="4559" w:type="dxa"/>
            <w:vMerge/>
            <w:tcBorders>
              <w:right w:val="single" w:sz="4" w:space="0" w:color="auto"/>
            </w:tcBorders>
          </w:tcPr>
          <w:p w14:paraId="0A441FDD" w14:textId="77777777" w:rsidR="00C85286" w:rsidRPr="003F70A9" w:rsidRDefault="00C85286" w:rsidP="00B40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</w:tcPr>
          <w:p w14:paraId="72870B78" w14:textId="77777777" w:rsidR="00C85286" w:rsidRPr="003F70A9" w:rsidRDefault="00C85286" w:rsidP="00B401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textDirection w:val="btLr"/>
            <w:vAlign w:val="center"/>
          </w:tcPr>
          <w:p w14:paraId="41CFDE8C" w14:textId="77777777" w:rsidR="00C85286" w:rsidRPr="003F70A9" w:rsidRDefault="00C85286" w:rsidP="00B401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  <w:vAlign w:val="center"/>
          </w:tcPr>
          <w:p w14:paraId="5E9986AF" w14:textId="77777777" w:rsidR="00C85286" w:rsidRPr="003F70A9" w:rsidRDefault="00C85286" w:rsidP="00B401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380" w:type="dxa"/>
            <w:vMerge/>
            <w:tcBorders>
              <w:left w:val="single" w:sz="4" w:space="0" w:color="auto"/>
            </w:tcBorders>
            <w:vAlign w:val="center"/>
          </w:tcPr>
          <w:p w14:paraId="42D0E202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286" w:rsidRPr="003F70A9" w14:paraId="7B6296A6" w14:textId="77777777" w:rsidTr="00F34221">
        <w:trPr>
          <w:trHeight w:val="60"/>
        </w:trPr>
        <w:tc>
          <w:tcPr>
            <w:tcW w:w="4559" w:type="dxa"/>
            <w:vAlign w:val="center"/>
          </w:tcPr>
          <w:p w14:paraId="2C43998A" w14:textId="77777777" w:rsidR="00C85286" w:rsidRPr="00C85286" w:rsidRDefault="00C85286" w:rsidP="00B401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Электрический ток.</w:t>
            </w:r>
          </w:p>
        </w:tc>
        <w:tc>
          <w:tcPr>
            <w:tcW w:w="827" w:type="dxa"/>
            <w:vAlign w:val="center"/>
          </w:tcPr>
          <w:p w14:paraId="38661AE0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4" w:type="dxa"/>
            <w:vAlign w:val="center"/>
          </w:tcPr>
          <w:p w14:paraId="4021D1C0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14:paraId="6C788C70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14:paraId="67B08EC9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62817A88" w14:textId="77777777" w:rsidTr="00F34221">
        <w:trPr>
          <w:trHeight w:val="60"/>
        </w:trPr>
        <w:tc>
          <w:tcPr>
            <w:tcW w:w="4559" w:type="dxa"/>
            <w:vAlign w:val="center"/>
          </w:tcPr>
          <w:p w14:paraId="103A5226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электронных схем.</w:t>
            </w:r>
          </w:p>
        </w:tc>
        <w:tc>
          <w:tcPr>
            <w:tcW w:w="827" w:type="dxa"/>
            <w:vAlign w:val="center"/>
          </w:tcPr>
          <w:p w14:paraId="286E2864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4" w:type="dxa"/>
            <w:vAlign w:val="center"/>
          </w:tcPr>
          <w:p w14:paraId="25103ABA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14:paraId="7AA9C676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14:paraId="5E2F955A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E83D20" w14:paraId="7D020ACD" w14:textId="77777777" w:rsidTr="00F34221">
        <w:trPr>
          <w:trHeight w:val="60"/>
        </w:trPr>
        <w:tc>
          <w:tcPr>
            <w:tcW w:w="4559" w:type="dxa"/>
            <w:vAlign w:val="center"/>
          </w:tcPr>
          <w:p w14:paraId="1C468F45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Электрическая цепь.</w:t>
            </w:r>
          </w:p>
        </w:tc>
        <w:tc>
          <w:tcPr>
            <w:tcW w:w="827" w:type="dxa"/>
            <w:vAlign w:val="center"/>
          </w:tcPr>
          <w:p w14:paraId="59F31811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4" w:type="dxa"/>
            <w:vAlign w:val="center"/>
          </w:tcPr>
          <w:p w14:paraId="5DEF2163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14:paraId="39E0AB4E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14:paraId="7B18AF17" w14:textId="77777777" w:rsidR="00C85286" w:rsidRPr="00E83D20" w:rsidRDefault="00C85286" w:rsidP="00B401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538B482B" w14:textId="77777777" w:rsidTr="00F34221">
        <w:trPr>
          <w:trHeight w:val="60"/>
        </w:trPr>
        <w:tc>
          <w:tcPr>
            <w:tcW w:w="4559" w:type="dxa"/>
            <w:vAlign w:val="center"/>
          </w:tcPr>
          <w:p w14:paraId="526547A4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Электронные устройства.</w:t>
            </w:r>
          </w:p>
        </w:tc>
        <w:tc>
          <w:tcPr>
            <w:tcW w:w="827" w:type="dxa"/>
            <w:vAlign w:val="center"/>
          </w:tcPr>
          <w:p w14:paraId="127A5172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4" w:type="dxa"/>
            <w:vAlign w:val="center"/>
          </w:tcPr>
          <w:p w14:paraId="79934758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14:paraId="2224FF5F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14:paraId="0065917E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47CFBD6F" w14:textId="77777777" w:rsidTr="00F34221">
        <w:trPr>
          <w:trHeight w:val="60"/>
        </w:trPr>
        <w:tc>
          <w:tcPr>
            <w:tcW w:w="4559" w:type="dxa"/>
            <w:vAlign w:val="center"/>
          </w:tcPr>
          <w:p w14:paraId="215C78B5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Логика.</w:t>
            </w:r>
          </w:p>
        </w:tc>
        <w:tc>
          <w:tcPr>
            <w:tcW w:w="827" w:type="dxa"/>
            <w:vAlign w:val="center"/>
          </w:tcPr>
          <w:p w14:paraId="738F8CDF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4" w:type="dxa"/>
            <w:vAlign w:val="center"/>
          </w:tcPr>
          <w:p w14:paraId="651C2E09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14:paraId="051F062F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14:paraId="123CF6AB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16B34898" w14:textId="77777777" w:rsidTr="00F34221">
        <w:trPr>
          <w:trHeight w:val="60"/>
        </w:trPr>
        <w:tc>
          <w:tcPr>
            <w:tcW w:w="4559" w:type="dxa"/>
            <w:vAlign w:val="center"/>
          </w:tcPr>
          <w:p w14:paraId="07A337D3" w14:textId="77777777" w:rsidR="00C85286" w:rsidRPr="00C85286" w:rsidRDefault="00C85286" w:rsidP="00B4010E">
            <w:pPr>
              <w:spacing w:line="273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28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альтернативной энергии</w:t>
            </w:r>
            <w:r w:rsidRPr="00C85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  <w:vAlign w:val="center"/>
          </w:tcPr>
          <w:p w14:paraId="1BA14DBB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4" w:type="dxa"/>
            <w:vAlign w:val="center"/>
          </w:tcPr>
          <w:p w14:paraId="162FBBA1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14:paraId="403DC7E9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14:paraId="1D2B06DF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F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зачёт, игра</w:t>
            </w:r>
          </w:p>
        </w:tc>
      </w:tr>
      <w:tr w:rsidR="00C85286" w:rsidRPr="003F70A9" w14:paraId="6D8158B2" w14:textId="77777777" w:rsidTr="00F34221">
        <w:trPr>
          <w:trHeight w:val="60"/>
        </w:trPr>
        <w:tc>
          <w:tcPr>
            <w:tcW w:w="4559" w:type="dxa"/>
          </w:tcPr>
          <w:p w14:paraId="76F4AFCE" w14:textId="49B84C19" w:rsidR="00C85286" w:rsidRPr="003F70A9" w:rsidRDefault="00C85286" w:rsidP="00B4010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40961B5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494" w:type="dxa"/>
            <w:vAlign w:val="center"/>
          </w:tcPr>
          <w:p w14:paraId="16F61793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14:paraId="79F32C6E" w14:textId="77777777" w:rsidR="00C85286" w:rsidRPr="003F70A9" w:rsidRDefault="00C85286" w:rsidP="00B4010E">
            <w:pPr>
              <w:spacing w:line="2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14:paraId="00FC637D" w14:textId="77777777" w:rsidR="00C85286" w:rsidRPr="003F70A9" w:rsidRDefault="00C85286" w:rsidP="00B40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F840E7" w14:textId="0136A931" w:rsidR="006B7C1B" w:rsidRPr="00F34221" w:rsidRDefault="006B7C1B" w:rsidP="00F3422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sectPr w:rsidR="006B7C1B" w:rsidRPr="00F34221" w:rsidSect="0043575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B835D3D"/>
    <w:multiLevelType w:val="hybridMultilevel"/>
    <w:tmpl w:val="4AB80C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742945"/>
    <w:multiLevelType w:val="hybridMultilevel"/>
    <w:tmpl w:val="FE8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C69BE"/>
    <w:multiLevelType w:val="hybridMultilevel"/>
    <w:tmpl w:val="A95849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2DF12BE7"/>
    <w:multiLevelType w:val="hybridMultilevel"/>
    <w:tmpl w:val="BFCED76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2B2A41"/>
    <w:multiLevelType w:val="hybridMultilevel"/>
    <w:tmpl w:val="7EA03F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3E521CD9"/>
    <w:multiLevelType w:val="hybridMultilevel"/>
    <w:tmpl w:val="EE04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B7511"/>
    <w:multiLevelType w:val="hybridMultilevel"/>
    <w:tmpl w:val="77402D8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3590A"/>
    <w:multiLevelType w:val="hybridMultilevel"/>
    <w:tmpl w:val="9D286F7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507CF0"/>
    <w:multiLevelType w:val="hybridMultilevel"/>
    <w:tmpl w:val="A388403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4FC32634"/>
    <w:multiLevelType w:val="hybridMultilevel"/>
    <w:tmpl w:val="C62E73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156DA7"/>
    <w:multiLevelType w:val="hybridMultilevel"/>
    <w:tmpl w:val="E4EC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5F03A4"/>
    <w:multiLevelType w:val="hybridMultilevel"/>
    <w:tmpl w:val="20EECA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A477A3"/>
    <w:multiLevelType w:val="hybridMultilevel"/>
    <w:tmpl w:val="7DC8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A3C1C48"/>
    <w:multiLevelType w:val="hybridMultilevel"/>
    <w:tmpl w:val="371E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8"/>
  </w:num>
  <w:num w:numId="4">
    <w:abstractNumId w:val="0"/>
  </w:num>
  <w:num w:numId="5">
    <w:abstractNumId w:val="27"/>
  </w:num>
  <w:num w:numId="6">
    <w:abstractNumId w:val="21"/>
  </w:num>
  <w:num w:numId="7">
    <w:abstractNumId w:val="11"/>
  </w:num>
  <w:num w:numId="8">
    <w:abstractNumId w:val="5"/>
  </w:num>
  <w:num w:numId="9">
    <w:abstractNumId w:val="13"/>
  </w:num>
  <w:num w:numId="10">
    <w:abstractNumId w:val="32"/>
  </w:num>
  <w:num w:numId="11">
    <w:abstractNumId w:val="37"/>
  </w:num>
  <w:num w:numId="12">
    <w:abstractNumId w:val="29"/>
  </w:num>
  <w:num w:numId="13">
    <w:abstractNumId w:val="3"/>
  </w:num>
  <w:num w:numId="14">
    <w:abstractNumId w:val="30"/>
  </w:num>
  <w:num w:numId="15">
    <w:abstractNumId w:val="23"/>
  </w:num>
  <w:num w:numId="16">
    <w:abstractNumId w:val="10"/>
  </w:num>
  <w:num w:numId="17">
    <w:abstractNumId w:val="1"/>
  </w:num>
  <w:num w:numId="18">
    <w:abstractNumId w:val="9"/>
  </w:num>
  <w:num w:numId="19">
    <w:abstractNumId w:val="14"/>
  </w:num>
  <w:num w:numId="20">
    <w:abstractNumId w:val="6"/>
  </w:num>
  <w:num w:numId="21">
    <w:abstractNumId w:val="15"/>
  </w:num>
  <w:num w:numId="22">
    <w:abstractNumId w:val="7"/>
  </w:num>
  <w:num w:numId="23">
    <w:abstractNumId w:val="34"/>
  </w:num>
  <w:num w:numId="24">
    <w:abstractNumId w:val="40"/>
  </w:num>
  <w:num w:numId="25">
    <w:abstractNumId w:val="28"/>
  </w:num>
  <w:num w:numId="26">
    <w:abstractNumId w:val="36"/>
  </w:num>
  <w:num w:numId="27">
    <w:abstractNumId w:val="20"/>
  </w:num>
  <w:num w:numId="28">
    <w:abstractNumId w:val="17"/>
  </w:num>
  <w:num w:numId="29">
    <w:abstractNumId w:val="26"/>
  </w:num>
  <w:num w:numId="30">
    <w:abstractNumId w:val="19"/>
  </w:num>
  <w:num w:numId="31">
    <w:abstractNumId w:val="16"/>
  </w:num>
  <w:num w:numId="32">
    <w:abstractNumId w:val="4"/>
  </w:num>
  <w:num w:numId="33">
    <w:abstractNumId w:val="12"/>
  </w:num>
  <w:num w:numId="34">
    <w:abstractNumId w:val="35"/>
  </w:num>
  <w:num w:numId="35">
    <w:abstractNumId w:val="18"/>
  </w:num>
  <w:num w:numId="36">
    <w:abstractNumId w:val="8"/>
  </w:num>
  <w:num w:numId="37">
    <w:abstractNumId w:val="39"/>
  </w:num>
  <w:num w:numId="38">
    <w:abstractNumId w:val="24"/>
  </w:num>
  <w:num w:numId="39">
    <w:abstractNumId w:val="33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55D2D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37809"/>
    <w:rsid w:val="00355024"/>
    <w:rsid w:val="003B07FE"/>
    <w:rsid w:val="003C6015"/>
    <w:rsid w:val="00435755"/>
    <w:rsid w:val="004630AD"/>
    <w:rsid w:val="004A5054"/>
    <w:rsid w:val="004F2AC0"/>
    <w:rsid w:val="00523977"/>
    <w:rsid w:val="005713B3"/>
    <w:rsid w:val="005978E8"/>
    <w:rsid w:val="00613C26"/>
    <w:rsid w:val="0061704B"/>
    <w:rsid w:val="006B7C1B"/>
    <w:rsid w:val="00723199"/>
    <w:rsid w:val="00737F5C"/>
    <w:rsid w:val="00771182"/>
    <w:rsid w:val="0079675F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A4119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85286"/>
    <w:rsid w:val="00CE45F5"/>
    <w:rsid w:val="00CE50CA"/>
    <w:rsid w:val="00CF2353"/>
    <w:rsid w:val="00D052D6"/>
    <w:rsid w:val="00DC344C"/>
    <w:rsid w:val="00DD2107"/>
    <w:rsid w:val="00DD6596"/>
    <w:rsid w:val="00DF2D65"/>
    <w:rsid w:val="00E14CDC"/>
    <w:rsid w:val="00E272F8"/>
    <w:rsid w:val="00E62B18"/>
    <w:rsid w:val="00E639C9"/>
    <w:rsid w:val="00E83207"/>
    <w:rsid w:val="00EF24E5"/>
    <w:rsid w:val="00F11AA3"/>
    <w:rsid w:val="00F215FC"/>
    <w:rsid w:val="00F21A4A"/>
    <w:rsid w:val="00F34221"/>
    <w:rsid w:val="00F35E4C"/>
    <w:rsid w:val="00F51AB7"/>
    <w:rsid w:val="00F7007D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4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rsid w:val="00E14CDC"/>
    <w:rPr>
      <w:color w:val="954F72"/>
      <w:u w:val="single"/>
    </w:rPr>
  </w:style>
  <w:style w:type="table" w:customStyle="1" w:styleId="12">
    <w:name w:val="Сетка таблицы1"/>
    <w:basedOn w:val="a1"/>
    <w:next w:val="a9"/>
    <w:uiPriority w:val="59"/>
    <w:rsid w:val="00E14C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2024-05-24T07:26:00Z</dcterms:created>
  <dcterms:modified xsi:type="dcterms:W3CDTF">2025-06-19T17:03:00Z</dcterms:modified>
</cp:coreProperties>
</file>